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161" w:rsidRPr="00053C46" w:rsidRDefault="00936161" w:rsidP="0010417E">
      <w:pPr>
        <w:adjustRightInd w:val="0"/>
        <w:spacing w:beforeLines="100" w:before="312" w:line="540" w:lineRule="exact"/>
        <w:jc w:val="center"/>
        <w:rPr>
          <w:rFonts w:ascii="方正小标宋简体" w:eastAsia="方正小标宋简体" w:hAnsi="黑体" w:cs="宋体"/>
          <w:kern w:val="0"/>
          <w:sz w:val="44"/>
          <w:szCs w:val="30"/>
        </w:rPr>
      </w:pPr>
      <w:r w:rsidRPr="00053C46">
        <w:rPr>
          <w:rFonts w:ascii="方正小标宋简体" w:eastAsia="方正小标宋简体" w:hAnsi="黑体" w:cs="宋体" w:hint="eastAsia"/>
          <w:kern w:val="0"/>
          <w:sz w:val="44"/>
          <w:szCs w:val="30"/>
        </w:rPr>
        <w:t>处方药转换非处方药</w:t>
      </w:r>
      <w:r w:rsidR="002033D7">
        <w:rPr>
          <w:rFonts w:ascii="方正小标宋简体" w:eastAsia="方正小标宋简体" w:hAnsi="黑体" w:cs="宋体" w:hint="eastAsia"/>
          <w:kern w:val="0"/>
          <w:sz w:val="44"/>
          <w:szCs w:val="30"/>
        </w:rPr>
        <w:t>申请</w:t>
      </w:r>
      <w:r w:rsidRPr="00053C46">
        <w:rPr>
          <w:rFonts w:ascii="方正小标宋简体" w:eastAsia="方正小标宋简体" w:hAnsi="黑体" w:cs="宋体" w:hint="eastAsia"/>
          <w:kern w:val="0"/>
          <w:sz w:val="44"/>
          <w:szCs w:val="30"/>
        </w:rPr>
        <w:t>资料及要求</w:t>
      </w:r>
    </w:p>
    <w:p w:rsidR="00936161" w:rsidRPr="002033D7" w:rsidRDefault="00936161" w:rsidP="0010417E">
      <w:pPr>
        <w:spacing w:line="540" w:lineRule="exact"/>
        <w:jc w:val="center"/>
        <w:rPr>
          <w:rFonts w:ascii="方正小标宋简体" w:eastAsia="方正小标宋简体" w:hAnsi="黑体" w:cs="宋体"/>
          <w:kern w:val="0"/>
          <w:sz w:val="44"/>
          <w:szCs w:val="30"/>
        </w:rPr>
      </w:pPr>
    </w:p>
    <w:p w:rsidR="00936161" w:rsidRDefault="00936161" w:rsidP="0010417E">
      <w:pPr>
        <w:adjustRightInd w:val="0"/>
        <w:snapToGrid w:val="0"/>
        <w:spacing w:line="540" w:lineRule="exact"/>
        <w:jc w:val="center"/>
        <w:rPr>
          <w:rFonts w:ascii="方正小标宋简体" w:eastAsia="方正小标宋简体" w:hAnsi="黑体" w:cs="宋体"/>
          <w:kern w:val="0"/>
          <w:sz w:val="44"/>
          <w:szCs w:val="30"/>
        </w:rPr>
      </w:pPr>
      <w:r w:rsidRPr="00053C46">
        <w:rPr>
          <w:rFonts w:ascii="方正小标宋简体" w:eastAsia="方正小标宋简体" w:hAnsi="黑体" w:cs="宋体" w:hint="eastAsia"/>
          <w:kern w:val="0"/>
          <w:sz w:val="44"/>
          <w:szCs w:val="30"/>
        </w:rPr>
        <w:t>第一部分 总体要求</w:t>
      </w:r>
    </w:p>
    <w:p w:rsidR="00936161" w:rsidRPr="00053C46" w:rsidRDefault="00936161" w:rsidP="0010417E">
      <w:pPr>
        <w:adjustRightInd w:val="0"/>
        <w:snapToGrid w:val="0"/>
        <w:spacing w:line="540" w:lineRule="exact"/>
        <w:jc w:val="center"/>
        <w:rPr>
          <w:rFonts w:ascii="方正小标宋简体" w:eastAsia="方正小标宋简体" w:hAnsi="黑体" w:cs="宋体"/>
          <w:kern w:val="0"/>
          <w:sz w:val="44"/>
          <w:szCs w:val="30"/>
        </w:rPr>
      </w:pPr>
    </w:p>
    <w:p w:rsidR="00936161" w:rsidRPr="0034550E" w:rsidRDefault="00936161">
      <w:pPr>
        <w:pStyle w:val="a5"/>
        <w:adjustRightInd w:val="0"/>
        <w:snapToGrid w:val="0"/>
        <w:spacing w:before="0" w:beforeAutospacing="0" w:after="0" w:afterAutospacing="0" w:line="540" w:lineRule="exact"/>
        <w:ind w:firstLineChars="200" w:firstLine="640"/>
        <w:jc w:val="both"/>
        <w:rPr>
          <w:rFonts w:ascii="仿宋_GB2312" w:eastAsia="仿宋_GB2312" w:hAnsi="仿宋"/>
          <w:sz w:val="32"/>
          <w:szCs w:val="32"/>
        </w:rPr>
      </w:pPr>
      <w:r w:rsidRPr="0034550E">
        <w:rPr>
          <w:rFonts w:ascii="仿宋_GB2312" w:eastAsia="仿宋_GB2312" w:hAnsi="仿宋" w:hint="eastAsia"/>
          <w:sz w:val="32"/>
          <w:szCs w:val="32"/>
        </w:rPr>
        <w:t>一、处方药与非处方药转换评价属于药品上市后评价范畴，主要基于已有的研究资料进行全面汇总分析，评</w:t>
      </w:r>
      <w:r w:rsidR="00B00FA8" w:rsidRPr="0034550E">
        <w:rPr>
          <w:rFonts w:ascii="仿宋_GB2312" w:eastAsia="仿宋_GB2312" w:hAnsi="仿宋" w:hint="eastAsia"/>
          <w:sz w:val="32"/>
          <w:szCs w:val="32"/>
        </w:rPr>
        <w:t>价</w:t>
      </w:r>
      <w:r w:rsidR="001A65EB" w:rsidRPr="0034550E">
        <w:rPr>
          <w:rFonts w:ascii="仿宋_GB2312" w:eastAsia="仿宋_GB2312" w:hAnsi="仿宋" w:hint="eastAsia"/>
          <w:sz w:val="32"/>
          <w:szCs w:val="32"/>
        </w:rPr>
        <w:t>处方药</w:t>
      </w:r>
      <w:r w:rsidRPr="0034550E">
        <w:rPr>
          <w:rFonts w:ascii="仿宋_GB2312" w:eastAsia="仿宋_GB2312" w:hAnsi="仿宋" w:hint="eastAsia"/>
          <w:sz w:val="32"/>
          <w:szCs w:val="32"/>
        </w:rPr>
        <w:t>是否适合作为非处方药管理。</w:t>
      </w:r>
    </w:p>
    <w:p w:rsidR="00936161" w:rsidRPr="0034550E" w:rsidRDefault="00936161">
      <w:pPr>
        <w:pStyle w:val="a5"/>
        <w:adjustRightInd w:val="0"/>
        <w:snapToGrid w:val="0"/>
        <w:spacing w:before="0" w:beforeAutospacing="0" w:after="0" w:afterAutospacing="0" w:line="540" w:lineRule="exact"/>
        <w:ind w:firstLineChars="200" w:firstLine="640"/>
        <w:jc w:val="both"/>
        <w:rPr>
          <w:rFonts w:ascii="仿宋_GB2312" w:eastAsia="仿宋_GB2312" w:hAnsi="仿宋"/>
          <w:sz w:val="32"/>
          <w:szCs w:val="32"/>
        </w:rPr>
      </w:pPr>
      <w:r w:rsidRPr="0034550E">
        <w:rPr>
          <w:rFonts w:ascii="仿宋_GB2312" w:eastAsia="仿宋_GB2312" w:hAnsi="仿宋" w:hint="eastAsia"/>
          <w:sz w:val="32"/>
          <w:szCs w:val="32"/>
        </w:rPr>
        <w:t>二、申请人应参照处方药转换为非处方药评价指导原则，结合产品情况开展非处方药适宜性自评，并在</w:t>
      </w:r>
      <w:r w:rsidR="008E2AAA" w:rsidRPr="0034550E">
        <w:rPr>
          <w:rFonts w:ascii="仿宋_GB2312" w:eastAsia="仿宋_GB2312" w:hAnsi="仿宋" w:hint="eastAsia"/>
          <w:sz w:val="32"/>
          <w:szCs w:val="32"/>
        </w:rPr>
        <w:t>提交</w:t>
      </w:r>
      <w:r w:rsidRPr="0034550E">
        <w:rPr>
          <w:rFonts w:ascii="仿宋_GB2312" w:eastAsia="仿宋_GB2312" w:hAnsi="仿宋" w:hint="eastAsia"/>
          <w:sz w:val="32"/>
          <w:szCs w:val="32"/>
        </w:rPr>
        <w:t>资料中详述自评结论和理由。</w:t>
      </w:r>
    </w:p>
    <w:p w:rsidR="00A938B3" w:rsidRPr="0034550E" w:rsidRDefault="00936161">
      <w:pPr>
        <w:pStyle w:val="a5"/>
        <w:adjustRightInd w:val="0"/>
        <w:snapToGrid w:val="0"/>
        <w:spacing w:before="0" w:beforeAutospacing="0" w:after="0" w:afterAutospacing="0" w:line="540" w:lineRule="exact"/>
        <w:ind w:firstLineChars="200" w:firstLine="640"/>
        <w:jc w:val="both"/>
        <w:rPr>
          <w:rFonts w:ascii="仿宋_GB2312" w:eastAsia="仿宋_GB2312" w:hAnsi="仿宋"/>
          <w:sz w:val="32"/>
          <w:szCs w:val="32"/>
        </w:rPr>
      </w:pPr>
      <w:r w:rsidRPr="0034550E">
        <w:rPr>
          <w:rFonts w:ascii="仿宋_GB2312" w:eastAsia="仿宋_GB2312" w:hAnsi="仿宋" w:hint="eastAsia"/>
          <w:sz w:val="32"/>
          <w:szCs w:val="32"/>
        </w:rPr>
        <w:t>三、</w:t>
      </w:r>
      <w:r w:rsidR="00A938B3" w:rsidRPr="0034550E">
        <w:rPr>
          <w:rFonts w:ascii="仿宋_GB2312" w:eastAsia="仿宋_GB2312" w:hAnsi="仿宋" w:hint="eastAsia"/>
          <w:sz w:val="32"/>
          <w:szCs w:val="32"/>
        </w:rPr>
        <w:t>申</w:t>
      </w:r>
      <w:r w:rsidR="00964982">
        <w:rPr>
          <w:rFonts w:ascii="仿宋_GB2312" w:eastAsia="仿宋_GB2312" w:hAnsi="仿宋" w:hint="eastAsia"/>
          <w:sz w:val="32"/>
          <w:szCs w:val="32"/>
        </w:rPr>
        <w:t>请</w:t>
      </w:r>
      <w:r w:rsidR="00A938B3" w:rsidRPr="0034550E">
        <w:rPr>
          <w:rFonts w:ascii="仿宋_GB2312" w:eastAsia="仿宋_GB2312" w:hAnsi="仿宋" w:hint="eastAsia"/>
          <w:sz w:val="32"/>
          <w:szCs w:val="32"/>
        </w:rPr>
        <w:t>资料要求进行文献检索的，检索范围应当包括国内外主要医药学</w:t>
      </w:r>
      <w:r w:rsidR="00A938B3" w:rsidRPr="00E155D7">
        <w:rPr>
          <w:rFonts w:ascii="仿宋_GB2312" w:eastAsia="仿宋_GB2312" w:hAnsi="仿宋" w:hint="eastAsia"/>
          <w:sz w:val="32"/>
          <w:szCs w:val="32"/>
        </w:rPr>
        <w:t>文献</w:t>
      </w:r>
      <w:r w:rsidR="00A938B3" w:rsidRPr="0034550E">
        <w:rPr>
          <w:rFonts w:ascii="仿宋_GB2312" w:eastAsia="仿宋_GB2312" w:hAnsi="仿宋" w:hint="eastAsia"/>
          <w:sz w:val="32"/>
          <w:szCs w:val="32"/>
        </w:rPr>
        <w:t>。主要文献资料应当附文献全文，外文资料必须提供相应中文译文。未检索到相关文献的</w:t>
      </w:r>
      <w:r w:rsidR="00A938B3" w:rsidRPr="00FB21F8">
        <w:rPr>
          <w:rFonts w:ascii="仿宋_GB2312" w:eastAsia="仿宋_GB2312" w:hAnsi="仿宋" w:hint="eastAsia"/>
          <w:sz w:val="32"/>
          <w:szCs w:val="32"/>
        </w:rPr>
        <w:t>，应当</w:t>
      </w:r>
      <w:r w:rsidR="00A938B3" w:rsidRPr="00E155D7">
        <w:rPr>
          <w:rFonts w:ascii="仿宋_GB2312" w:eastAsia="仿宋_GB2312" w:hAnsi="仿宋" w:hint="eastAsia"/>
          <w:sz w:val="32"/>
          <w:szCs w:val="32"/>
        </w:rPr>
        <w:t>说明文献检索策略</w:t>
      </w:r>
      <w:r w:rsidR="00964982" w:rsidRPr="00E155D7">
        <w:rPr>
          <w:rFonts w:ascii="仿宋_GB2312" w:eastAsia="仿宋_GB2312" w:hAnsi="仿宋" w:hint="eastAsia"/>
          <w:sz w:val="32"/>
          <w:szCs w:val="32"/>
        </w:rPr>
        <w:t>，包括范围、检索词或组合、</w:t>
      </w:r>
      <w:r w:rsidR="00A938B3" w:rsidRPr="00E155D7">
        <w:rPr>
          <w:rFonts w:ascii="仿宋_GB2312" w:eastAsia="仿宋_GB2312" w:hAnsi="仿宋" w:hint="eastAsia"/>
          <w:sz w:val="32"/>
          <w:szCs w:val="32"/>
        </w:rPr>
        <w:t>检索时间范围</w:t>
      </w:r>
      <w:r w:rsidR="00754134" w:rsidRPr="00E155D7">
        <w:rPr>
          <w:rFonts w:ascii="仿宋_GB2312" w:eastAsia="仿宋_GB2312" w:hAnsi="仿宋" w:hint="eastAsia"/>
          <w:sz w:val="32"/>
          <w:szCs w:val="32"/>
        </w:rPr>
        <w:t>等</w:t>
      </w:r>
      <w:r w:rsidR="00A938B3" w:rsidRPr="00FB21F8">
        <w:rPr>
          <w:rFonts w:ascii="仿宋_GB2312" w:eastAsia="仿宋_GB2312" w:hAnsi="仿宋" w:hint="eastAsia"/>
          <w:sz w:val="32"/>
          <w:szCs w:val="32"/>
        </w:rPr>
        <w:t>。</w:t>
      </w:r>
    </w:p>
    <w:p w:rsidR="00A938B3" w:rsidRDefault="00A938B3">
      <w:pPr>
        <w:pStyle w:val="a5"/>
        <w:adjustRightInd w:val="0"/>
        <w:snapToGrid w:val="0"/>
        <w:spacing w:before="0" w:beforeAutospacing="0" w:after="0" w:afterAutospacing="0" w:line="540" w:lineRule="exact"/>
        <w:ind w:firstLineChars="200" w:firstLine="640"/>
        <w:jc w:val="both"/>
        <w:rPr>
          <w:rFonts w:ascii="仿宋_GB2312" w:eastAsia="仿宋_GB2312" w:hAnsi="仿宋"/>
          <w:sz w:val="32"/>
          <w:szCs w:val="32"/>
        </w:rPr>
      </w:pPr>
      <w:r w:rsidRPr="0034550E">
        <w:rPr>
          <w:rFonts w:ascii="仿宋_GB2312" w:eastAsia="仿宋_GB2312" w:hAnsi="仿宋" w:hint="eastAsia"/>
          <w:sz w:val="32"/>
          <w:szCs w:val="32"/>
        </w:rPr>
        <w:t>引用的公开文献应当说明文献来源</w:t>
      </w:r>
      <w:r w:rsidR="002257F7" w:rsidRPr="0034550E">
        <w:rPr>
          <w:rFonts w:ascii="仿宋_GB2312" w:eastAsia="仿宋_GB2312" w:hAnsi="仿宋" w:hint="eastAsia"/>
          <w:sz w:val="32"/>
          <w:szCs w:val="32"/>
        </w:rPr>
        <w:t>，研究资料应当</w:t>
      </w:r>
      <w:r w:rsidRPr="0034550E">
        <w:rPr>
          <w:rFonts w:ascii="仿宋_GB2312" w:eastAsia="仿宋_GB2312" w:hAnsi="仿宋" w:hint="eastAsia"/>
          <w:sz w:val="32"/>
          <w:szCs w:val="32"/>
        </w:rPr>
        <w:t>注明研究机构、研究时间，并提供研究机构的证明（如公章等，复印有效）。</w:t>
      </w:r>
    </w:p>
    <w:p w:rsidR="00D75ECC" w:rsidRPr="00D75ECC" w:rsidRDefault="00936161">
      <w:pPr>
        <w:pStyle w:val="a5"/>
        <w:adjustRightInd w:val="0"/>
        <w:snapToGrid w:val="0"/>
        <w:spacing w:before="0" w:beforeAutospacing="0" w:after="0" w:afterAutospacing="0" w:line="540" w:lineRule="exact"/>
        <w:ind w:firstLineChars="200" w:firstLine="640"/>
        <w:jc w:val="both"/>
        <w:rPr>
          <w:rFonts w:ascii="仿宋_GB2312" w:eastAsia="仿宋_GB2312" w:hAnsi="仿宋"/>
          <w:sz w:val="32"/>
          <w:szCs w:val="32"/>
        </w:rPr>
      </w:pPr>
      <w:r w:rsidRPr="0034550E">
        <w:rPr>
          <w:rFonts w:ascii="仿宋_GB2312" w:eastAsia="仿宋_GB2312" w:hAnsi="仿宋" w:hint="eastAsia"/>
          <w:sz w:val="32"/>
          <w:szCs w:val="32"/>
        </w:rPr>
        <w:t>四、</w:t>
      </w:r>
      <w:r w:rsidR="00D75ECC" w:rsidRPr="0034550E">
        <w:rPr>
          <w:rFonts w:ascii="仿宋_GB2312" w:eastAsia="仿宋_GB2312" w:hAnsi="仿宋" w:hint="eastAsia"/>
          <w:sz w:val="32"/>
          <w:szCs w:val="32"/>
        </w:rPr>
        <w:t>全部申请资料应当提供纸质文件</w:t>
      </w:r>
      <w:r w:rsidR="00D75ECC" w:rsidRPr="0034550E">
        <w:rPr>
          <w:rFonts w:ascii="仿宋_GB2312" w:eastAsia="仿宋_GB2312" w:hAnsi="仿宋" w:hint="eastAsia"/>
          <w:caps/>
          <w:sz w:val="32"/>
          <w:szCs w:val="32"/>
        </w:rPr>
        <w:t>和</w:t>
      </w:r>
      <w:r w:rsidR="00D75ECC" w:rsidRPr="0034550E">
        <w:rPr>
          <w:rFonts w:ascii="仿宋_GB2312" w:eastAsia="仿宋_GB2312" w:hAnsi="仿宋" w:hint="eastAsia"/>
          <w:sz w:val="32"/>
          <w:szCs w:val="32"/>
        </w:rPr>
        <w:t>电子文档，</w:t>
      </w:r>
      <w:r w:rsidR="00D75ECC" w:rsidRPr="00AD7EF8">
        <w:rPr>
          <w:rFonts w:ascii="仿宋_GB2312" w:eastAsia="仿宋_GB2312" w:hAnsi="仿宋" w:hint="eastAsia"/>
          <w:color w:val="000000" w:themeColor="text1"/>
          <w:sz w:val="32"/>
          <w:szCs w:val="32"/>
        </w:rPr>
        <w:t>纸质文件和电子文档均需提交一式两份，电子文档及纸质资料的相应内容应一致。纸质文件使用</w:t>
      </w:r>
      <w:r w:rsidR="00D75ECC" w:rsidRPr="00AD7EF8">
        <w:rPr>
          <w:rFonts w:ascii="Times New Roman" w:eastAsia="仿宋_GB2312" w:hAnsi="Times New Roman" w:cs="Times New Roman"/>
          <w:color w:val="000000" w:themeColor="text1"/>
          <w:sz w:val="32"/>
          <w:szCs w:val="32"/>
        </w:rPr>
        <w:t>A4</w:t>
      </w:r>
      <w:r w:rsidR="00D75ECC" w:rsidRPr="00AD7EF8">
        <w:rPr>
          <w:rFonts w:ascii="仿宋_GB2312" w:eastAsia="仿宋_GB2312" w:hAnsi="仿宋"/>
          <w:color w:val="000000" w:themeColor="text1"/>
          <w:sz w:val="32"/>
          <w:szCs w:val="32"/>
        </w:rPr>
        <w:t>纸打（复）</w:t>
      </w:r>
      <w:proofErr w:type="gramStart"/>
      <w:r w:rsidR="00D75ECC" w:rsidRPr="00AD7EF8">
        <w:rPr>
          <w:rFonts w:ascii="仿宋_GB2312" w:eastAsia="仿宋_GB2312" w:hAnsi="仿宋" w:hint="eastAsia"/>
          <w:color w:val="000000" w:themeColor="text1"/>
          <w:sz w:val="32"/>
          <w:szCs w:val="32"/>
        </w:rPr>
        <w:t>印并装订</w:t>
      </w:r>
      <w:proofErr w:type="gramEnd"/>
      <w:r w:rsidR="00D75ECC" w:rsidRPr="00AD7EF8">
        <w:rPr>
          <w:rFonts w:ascii="仿宋_GB2312" w:eastAsia="仿宋_GB2312" w:hAnsi="仿宋" w:hint="eastAsia"/>
          <w:color w:val="000000" w:themeColor="text1"/>
          <w:sz w:val="32"/>
          <w:szCs w:val="32"/>
        </w:rPr>
        <w:t>，电子文档保存于光盘。证明性文件、已成册的研究报告、文献等电子文档为</w:t>
      </w:r>
      <w:r w:rsidR="00D75ECC" w:rsidRPr="00AD7EF8">
        <w:rPr>
          <w:rFonts w:ascii="Times New Roman" w:eastAsia="仿宋_GB2312" w:hAnsi="Times New Roman" w:cs="Times New Roman"/>
          <w:color w:val="000000" w:themeColor="text1"/>
          <w:sz w:val="32"/>
          <w:szCs w:val="32"/>
        </w:rPr>
        <w:t>PDF</w:t>
      </w:r>
      <w:r w:rsidR="00D75ECC" w:rsidRPr="00AD7EF8">
        <w:rPr>
          <w:rFonts w:ascii="Times New Roman" w:eastAsia="仿宋_GB2312" w:hAnsi="Times New Roman" w:cs="Times New Roman"/>
          <w:color w:val="000000" w:themeColor="text1"/>
          <w:sz w:val="32"/>
          <w:szCs w:val="32"/>
        </w:rPr>
        <w:t>格式，其他</w:t>
      </w:r>
      <w:r w:rsidR="00D75ECC" w:rsidRPr="00AD7EF8">
        <w:rPr>
          <w:rFonts w:ascii="Times New Roman" w:eastAsia="仿宋_GB2312" w:hAnsi="Times New Roman" w:cs="Times New Roman" w:hint="eastAsia"/>
          <w:color w:val="000000" w:themeColor="text1"/>
          <w:sz w:val="32"/>
          <w:szCs w:val="32"/>
        </w:rPr>
        <w:t>申请资料电子文档为</w:t>
      </w:r>
      <w:r w:rsidR="00D75ECC" w:rsidRPr="00AD7EF8">
        <w:rPr>
          <w:rFonts w:ascii="Times New Roman" w:eastAsia="仿宋_GB2312" w:hAnsi="Times New Roman" w:cs="Times New Roman"/>
          <w:color w:val="000000" w:themeColor="text1"/>
          <w:sz w:val="32"/>
          <w:szCs w:val="32"/>
        </w:rPr>
        <w:t>WORD</w:t>
      </w:r>
      <w:r w:rsidR="00D75ECC" w:rsidRPr="00AD7EF8">
        <w:rPr>
          <w:rFonts w:ascii="Times New Roman" w:eastAsia="仿宋_GB2312" w:hAnsi="Times New Roman" w:cs="Times New Roman"/>
          <w:color w:val="000000" w:themeColor="text1"/>
          <w:sz w:val="32"/>
          <w:szCs w:val="32"/>
        </w:rPr>
        <w:t>格式。</w:t>
      </w:r>
    </w:p>
    <w:p w:rsidR="00936161" w:rsidRPr="0034550E" w:rsidDel="005B71C7" w:rsidRDefault="00936161">
      <w:pPr>
        <w:pStyle w:val="a5"/>
        <w:adjustRightInd w:val="0"/>
        <w:snapToGrid w:val="0"/>
        <w:spacing w:before="0" w:beforeAutospacing="0" w:after="0" w:afterAutospacing="0" w:line="540" w:lineRule="exact"/>
        <w:ind w:firstLineChars="200" w:firstLine="640"/>
        <w:jc w:val="both"/>
        <w:rPr>
          <w:rFonts w:ascii="仿宋_GB2312" w:eastAsia="仿宋_GB2312" w:hAnsi="仿宋"/>
          <w:sz w:val="32"/>
          <w:szCs w:val="32"/>
        </w:rPr>
      </w:pPr>
      <w:r w:rsidRPr="00E155D7" w:rsidDel="005B71C7">
        <w:rPr>
          <w:rFonts w:ascii="Times New Roman" w:eastAsia="仿宋_GB2312" w:hAnsi="Times New Roman" w:cs="Times New Roman" w:hint="eastAsia"/>
          <w:sz w:val="32"/>
          <w:szCs w:val="32"/>
        </w:rPr>
        <w:t>五、申请人需对</w:t>
      </w:r>
      <w:r w:rsidR="00C76CDB" w:rsidRPr="00E155D7" w:rsidDel="005B71C7">
        <w:rPr>
          <w:rFonts w:ascii="Times New Roman" w:eastAsia="仿宋_GB2312" w:hAnsi="Times New Roman" w:cs="Times New Roman" w:hint="eastAsia"/>
          <w:sz w:val="32"/>
          <w:szCs w:val="32"/>
        </w:rPr>
        <w:t>申请</w:t>
      </w:r>
      <w:r w:rsidRPr="00E155D7" w:rsidDel="005B71C7">
        <w:rPr>
          <w:rFonts w:ascii="Times New Roman" w:eastAsia="仿宋_GB2312" w:hAnsi="Times New Roman" w:cs="Times New Roman" w:hint="eastAsia"/>
          <w:sz w:val="32"/>
          <w:szCs w:val="32"/>
        </w:rPr>
        <w:t>资料的真实性负责。</w:t>
      </w:r>
      <w:r w:rsidR="00C76CDB" w:rsidRPr="00E155D7" w:rsidDel="005B71C7">
        <w:rPr>
          <w:rFonts w:ascii="Times New Roman" w:eastAsia="仿宋_GB2312" w:hAnsi="Times New Roman" w:cs="Times New Roman" w:hint="eastAsia"/>
          <w:sz w:val="32"/>
          <w:szCs w:val="32"/>
        </w:rPr>
        <w:t>申请</w:t>
      </w:r>
      <w:r w:rsidRPr="00E155D7" w:rsidDel="005B71C7">
        <w:rPr>
          <w:rFonts w:ascii="Times New Roman" w:eastAsia="仿宋_GB2312" w:hAnsi="Times New Roman" w:cs="Times New Roman" w:hint="eastAsia"/>
          <w:sz w:val="32"/>
          <w:szCs w:val="32"/>
        </w:rPr>
        <w:t>资料真实性承诺书模板见附件</w:t>
      </w:r>
      <w:r w:rsidRPr="00E155D7" w:rsidDel="005B71C7">
        <w:rPr>
          <w:rFonts w:ascii="Times New Roman" w:eastAsia="仿宋_GB2312" w:hAnsi="Times New Roman" w:cs="Times New Roman"/>
          <w:sz w:val="32"/>
          <w:szCs w:val="32"/>
        </w:rPr>
        <w:t>1</w:t>
      </w:r>
      <w:r w:rsidRPr="0034550E" w:rsidDel="005B71C7">
        <w:rPr>
          <w:rFonts w:ascii="仿宋_GB2312" w:eastAsia="仿宋_GB2312" w:hAnsi="仿宋" w:hint="eastAsia"/>
          <w:sz w:val="32"/>
          <w:szCs w:val="32"/>
        </w:rPr>
        <w:t>。</w:t>
      </w:r>
    </w:p>
    <w:p w:rsidR="00CF5558" w:rsidRPr="00053C46" w:rsidRDefault="00CF5558" w:rsidP="00936161">
      <w:pPr>
        <w:pStyle w:val="a5"/>
        <w:adjustRightInd w:val="0"/>
        <w:snapToGrid w:val="0"/>
        <w:spacing w:before="0" w:beforeAutospacing="0" w:after="0" w:afterAutospacing="0" w:line="540" w:lineRule="exact"/>
        <w:ind w:firstLineChars="200" w:firstLine="640"/>
        <w:rPr>
          <w:rFonts w:ascii="仿宋" w:eastAsia="仿宋" w:hAnsi="仿宋"/>
          <w:sz w:val="32"/>
          <w:szCs w:val="32"/>
        </w:rPr>
      </w:pPr>
    </w:p>
    <w:p w:rsidR="004234A1" w:rsidRDefault="004234A1" w:rsidP="004234A1">
      <w:pPr>
        <w:adjustRightInd w:val="0"/>
        <w:snapToGrid w:val="0"/>
        <w:spacing w:line="640" w:lineRule="exact"/>
        <w:jc w:val="center"/>
        <w:rPr>
          <w:rFonts w:ascii="方正小标宋简体" w:eastAsia="方正小标宋简体" w:hAnsi="黑体" w:cs="宋体"/>
          <w:kern w:val="0"/>
          <w:sz w:val="44"/>
          <w:szCs w:val="30"/>
        </w:rPr>
      </w:pPr>
      <w:r w:rsidRPr="00053C46">
        <w:rPr>
          <w:rFonts w:ascii="方正小标宋简体" w:eastAsia="方正小标宋简体" w:hAnsi="黑体" w:cs="宋体" w:hint="eastAsia"/>
          <w:kern w:val="0"/>
          <w:sz w:val="44"/>
          <w:szCs w:val="30"/>
        </w:rPr>
        <w:t>第二部分 化学药品与生物制品</w:t>
      </w:r>
    </w:p>
    <w:p w:rsidR="004234A1" w:rsidRPr="00053C46" w:rsidRDefault="004234A1" w:rsidP="004234A1">
      <w:pPr>
        <w:adjustRightInd w:val="0"/>
        <w:snapToGrid w:val="0"/>
        <w:spacing w:line="640" w:lineRule="exact"/>
        <w:jc w:val="center"/>
        <w:rPr>
          <w:rFonts w:ascii="方正小标宋简体" w:eastAsia="方正小标宋简体" w:hAnsi="黑体" w:cs="宋体"/>
          <w:kern w:val="0"/>
          <w:sz w:val="44"/>
          <w:szCs w:val="30"/>
        </w:rPr>
      </w:pPr>
    </w:p>
    <w:p w:rsidR="004234A1" w:rsidRPr="00053C46" w:rsidRDefault="004234A1">
      <w:pPr>
        <w:pStyle w:val="a5"/>
        <w:adjustRightInd w:val="0"/>
        <w:snapToGrid w:val="0"/>
        <w:spacing w:before="0" w:beforeAutospacing="0" w:after="0" w:afterAutospacing="0" w:line="540" w:lineRule="exact"/>
        <w:ind w:firstLineChars="200" w:firstLine="640"/>
        <w:jc w:val="both"/>
        <w:rPr>
          <w:rFonts w:ascii="黑体" w:eastAsia="黑体" w:hAnsi="黑体"/>
          <w:sz w:val="32"/>
          <w:szCs w:val="32"/>
        </w:rPr>
      </w:pPr>
      <w:r w:rsidRPr="00053C46">
        <w:rPr>
          <w:rFonts w:ascii="黑体" w:eastAsia="黑体" w:hAnsi="黑体" w:hint="eastAsia"/>
          <w:sz w:val="32"/>
          <w:szCs w:val="32"/>
        </w:rPr>
        <w:t>一、</w:t>
      </w:r>
      <w:r>
        <w:rPr>
          <w:rFonts w:ascii="黑体" w:eastAsia="黑体" w:hAnsi="黑体" w:hint="eastAsia"/>
          <w:sz w:val="32"/>
          <w:szCs w:val="32"/>
        </w:rPr>
        <w:t>申请转换</w:t>
      </w:r>
      <w:r w:rsidRPr="00053C46">
        <w:rPr>
          <w:rFonts w:ascii="黑体" w:eastAsia="黑体" w:hAnsi="黑体" w:hint="eastAsia"/>
          <w:sz w:val="32"/>
          <w:szCs w:val="32"/>
        </w:rPr>
        <w:t>分类</w:t>
      </w:r>
      <w:r>
        <w:rPr>
          <w:rFonts w:ascii="黑体" w:eastAsia="黑体" w:hAnsi="黑体" w:hint="eastAsia"/>
          <w:sz w:val="32"/>
          <w:szCs w:val="32"/>
        </w:rPr>
        <w:t>情形</w:t>
      </w:r>
    </w:p>
    <w:p w:rsidR="004234A1" w:rsidRPr="0034550E" w:rsidRDefault="004234A1">
      <w:pPr>
        <w:widowControl/>
        <w:spacing w:line="540" w:lineRule="exact"/>
        <w:ind w:firstLineChars="200" w:firstLine="640"/>
        <w:rPr>
          <w:rFonts w:ascii="仿宋_GB2312" w:eastAsia="仿宋_GB2312" w:hAnsi="仿宋"/>
          <w:sz w:val="32"/>
          <w:szCs w:val="32"/>
        </w:rPr>
      </w:pPr>
      <w:r w:rsidRPr="0034550E">
        <w:rPr>
          <w:rFonts w:ascii="仿宋_GB2312" w:eastAsia="仿宋_GB2312" w:hAnsi="仿宋" w:hint="eastAsia"/>
          <w:sz w:val="32"/>
          <w:szCs w:val="32"/>
        </w:rPr>
        <w:t>（一）经</w:t>
      </w:r>
      <w:r w:rsidRPr="00E155D7">
        <w:rPr>
          <w:rFonts w:ascii="仿宋_GB2312" w:eastAsia="仿宋_GB2312" w:hAnsi="仿宋" w:hint="eastAsia"/>
          <w:color w:val="000000" w:themeColor="text1"/>
          <w:sz w:val="32"/>
          <w:szCs w:val="32"/>
        </w:rPr>
        <w:t>国家药品监督管理局公</w:t>
      </w:r>
      <w:r w:rsidRPr="0034550E">
        <w:rPr>
          <w:rFonts w:ascii="仿宋_GB2312" w:eastAsia="仿宋_GB2312" w:hAnsi="仿宋" w:hint="eastAsia"/>
          <w:sz w:val="32"/>
          <w:szCs w:val="32"/>
        </w:rPr>
        <w:t>布的非处方药改变剂型或者规格，但不改变适应症、给药剂量以及给药途径的药品。</w:t>
      </w:r>
    </w:p>
    <w:p w:rsidR="004234A1" w:rsidRPr="0034550E" w:rsidRDefault="004234A1">
      <w:pPr>
        <w:widowControl/>
        <w:spacing w:line="540" w:lineRule="exact"/>
        <w:ind w:firstLineChars="200" w:firstLine="640"/>
        <w:rPr>
          <w:rFonts w:ascii="仿宋_GB2312" w:eastAsia="仿宋_GB2312" w:hAnsi="仿宋"/>
          <w:sz w:val="32"/>
          <w:szCs w:val="32"/>
        </w:rPr>
      </w:pPr>
      <w:r w:rsidRPr="0034550E">
        <w:rPr>
          <w:rFonts w:ascii="仿宋_GB2312" w:eastAsia="仿宋_GB2312" w:hAnsi="仿宋" w:hint="eastAsia"/>
          <w:sz w:val="32"/>
          <w:szCs w:val="32"/>
        </w:rPr>
        <w:t>（二）使用国家药品监督管理局确定的非处方药的活性成份组成的新的复方制剂。</w:t>
      </w:r>
    </w:p>
    <w:p w:rsidR="004234A1" w:rsidRPr="0034550E" w:rsidRDefault="004234A1">
      <w:pPr>
        <w:widowControl/>
        <w:spacing w:line="540" w:lineRule="exact"/>
        <w:ind w:firstLineChars="200" w:firstLine="640"/>
        <w:rPr>
          <w:rFonts w:ascii="仿宋_GB2312" w:eastAsia="仿宋_GB2312" w:hAnsi="仿宋"/>
          <w:sz w:val="32"/>
          <w:szCs w:val="32"/>
        </w:rPr>
      </w:pPr>
      <w:r w:rsidRPr="0034550E">
        <w:rPr>
          <w:rFonts w:ascii="仿宋_GB2312" w:eastAsia="仿宋_GB2312" w:hAnsi="仿宋" w:hint="eastAsia"/>
          <w:sz w:val="32"/>
          <w:szCs w:val="32"/>
        </w:rPr>
        <w:t>已公布的非处方药活性成份见以活性成份方式公布的非处方药成份名单，已列入非处方药目录但未作为非处方药活性成份公布的不包括在内。</w:t>
      </w:r>
    </w:p>
    <w:p w:rsidR="004234A1" w:rsidRPr="0034550E" w:rsidRDefault="004234A1">
      <w:pPr>
        <w:widowControl/>
        <w:spacing w:line="540" w:lineRule="exact"/>
        <w:ind w:firstLineChars="200" w:firstLine="640"/>
        <w:rPr>
          <w:rFonts w:ascii="仿宋_GB2312" w:eastAsia="仿宋_GB2312" w:hAnsi="仿宋"/>
          <w:sz w:val="32"/>
          <w:szCs w:val="32"/>
        </w:rPr>
      </w:pPr>
      <w:r w:rsidRPr="0034550E">
        <w:rPr>
          <w:rFonts w:ascii="仿宋_GB2312" w:eastAsia="仿宋_GB2312" w:hAnsi="仿宋" w:hint="eastAsia"/>
          <w:sz w:val="32"/>
          <w:szCs w:val="32"/>
        </w:rPr>
        <w:t>（三）不包括在以上两类中的品种。</w:t>
      </w:r>
    </w:p>
    <w:p w:rsidR="004234A1" w:rsidRPr="00053C46" w:rsidRDefault="004234A1">
      <w:pPr>
        <w:pStyle w:val="a5"/>
        <w:adjustRightInd w:val="0"/>
        <w:snapToGrid w:val="0"/>
        <w:spacing w:before="0" w:beforeAutospacing="0" w:after="0" w:afterAutospacing="0" w:line="540" w:lineRule="exact"/>
        <w:ind w:firstLineChars="200" w:firstLine="640"/>
        <w:jc w:val="both"/>
        <w:rPr>
          <w:rFonts w:ascii="黑体" w:eastAsia="黑体" w:hAnsi="黑体"/>
          <w:sz w:val="32"/>
          <w:szCs w:val="32"/>
        </w:rPr>
      </w:pPr>
      <w:r w:rsidRPr="00053C46">
        <w:rPr>
          <w:rFonts w:ascii="黑体" w:eastAsia="黑体" w:hAnsi="黑体" w:hint="eastAsia"/>
          <w:sz w:val="32"/>
          <w:szCs w:val="32"/>
        </w:rPr>
        <w:t>二、</w:t>
      </w:r>
      <w:r>
        <w:rPr>
          <w:rFonts w:ascii="黑体" w:eastAsia="黑体" w:hAnsi="黑体" w:hint="eastAsia"/>
          <w:sz w:val="32"/>
          <w:szCs w:val="32"/>
        </w:rPr>
        <w:t>申请</w:t>
      </w:r>
      <w:r w:rsidRPr="00053C46">
        <w:rPr>
          <w:rFonts w:ascii="黑体" w:eastAsia="黑体" w:hAnsi="黑体" w:hint="eastAsia"/>
          <w:sz w:val="32"/>
          <w:szCs w:val="32"/>
        </w:rPr>
        <w:t>资料项目</w:t>
      </w:r>
    </w:p>
    <w:p w:rsidR="004234A1" w:rsidRPr="00053C46" w:rsidRDefault="004234A1">
      <w:pPr>
        <w:pStyle w:val="a5"/>
        <w:adjustRightInd w:val="0"/>
        <w:snapToGrid w:val="0"/>
        <w:spacing w:before="0" w:beforeAutospacing="0" w:after="0" w:afterAutospacing="0" w:line="540" w:lineRule="exact"/>
        <w:ind w:firstLineChars="200" w:firstLine="640"/>
        <w:jc w:val="both"/>
        <w:rPr>
          <w:rFonts w:ascii="楷体" w:eastAsia="楷体" w:hAnsi="楷体"/>
          <w:sz w:val="32"/>
          <w:szCs w:val="32"/>
        </w:rPr>
      </w:pPr>
      <w:r w:rsidRPr="00053C46">
        <w:rPr>
          <w:rFonts w:ascii="楷体" w:eastAsia="楷体" w:hAnsi="楷体" w:hint="eastAsia"/>
          <w:sz w:val="32"/>
          <w:szCs w:val="32"/>
        </w:rPr>
        <w:t>（一）综</w:t>
      </w:r>
      <w:r>
        <w:rPr>
          <w:rFonts w:ascii="楷体" w:eastAsia="楷体" w:hAnsi="楷体" w:hint="eastAsia"/>
          <w:sz w:val="32"/>
          <w:szCs w:val="32"/>
        </w:rPr>
        <w:t>合</w:t>
      </w:r>
      <w:r w:rsidRPr="00053C46">
        <w:rPr>
          <w:rFonts w:ascii="楷体" w:eastAsia="楷体" w:hAnsi="楷体" w:hint="eastAsia"/>
          <w:sz w:val="32"/>
          <w:szCs w:val="32"/>
        </w:rPr>
        <w:t>资料</w:t>
      </w:r>
    </w:p>
    <w:p w:rsidR="004234A1" w:rsidRPr="00E155D7" w:rsidRDefault="004234A1">
      <w:pPr>
        <w:adjustRightInd w:val="0"/>
        <w:snapToGrid w:val="0"/>
        <w:spacing w:line="540" w:lineRule="exact"/>
        <w:ind w:firstLineChars="200" w:firstLine="640"/>
        <w:rPr>
          <w:rFonts w:eastAsia="仿宋_GB2312"/>
          <w:sz w:val="32"/>
          <w:szCs w:val="32"/>
        </w:rPr>
      </w:pPr>
      <w:r w:rsidRPr="00E155D7">
        <w:rPr>
          <w:rFonts w:eastAsia="仿宋_GB2312"/>
          <w:sz w:val="32"/>
          <w:szCs w:val="32"/>
        </w:rPr>
        <w:t>1</w:t>
      </w:r>
      <w:r w:rsidRPr="00E155D7">
        <w:rPr>
          <w:rFonts w:eastAsia="仿宋_GB2312" w:hint="eastAsia"/>
          <w:sz w:val="32"/>
          <w:szCs w:val="32"/>
        </w:rPr>
        <w:t>．处方药转换非处方药申请表</w:t>
      </w:r>
    </w:p>
    <w:p w:rsidR="004234A1" w:rsidRPr="00E155D7" w:rsidRDefault="004234A1">
      <w:pPr>
        <w:adjustRightInd w:val="0"/>
        <w:snapToGrid w:val="0"/>
        <w:spacing w:line="540" w:lineRule="exact"/>
        <w:ind w:firstLineChars="200" w:firstLine="640"/>
        <w:rPr>
          <w:rFonts w:eastAsia="仿宋_GB2312"/>
          <w:sz w:val="32"/>
          <w:szCs w:val="32"/>
        </w:rPr>
      </w:pPr>
      <w:r w:rsidRPr="00E155D7">
        <w:rPr>
          <w:rFonts w:eastAsia="仿宋_GB2312" w:hint="eastAsia"/>
          <w:sz w:val="32"/>
          <w:szCs w:val="32"/>
        </w:rPr>
        <w:t>申请表详见附件</w:t>
      </w:r>
      <w:r w:rsidRPr="00E155D7">
        <w:rPr>
          <w:rFonts w:eastAsia="仿宋_GB2312"/>
          <w:sz w:val="32"/>
          <w:szCs w:val="32"/>
        </w:rPr>
        <w:t>2</w:t>
      </w:r>
      <w:r w:rsidRPr="00E155D7">
        <w:rPr>
          <w:rFonts w:eastAsia="仿宋_GB2312" w:hint="eastAsia"/>
          <w:sz w:val="32"/>
          <w:szCs w:val="32"/>
        </w:rPr>
        <w:t>。</w:t>
      </w:r>
    </w:p>
    <w:p w:rsidR="004234A1" w:rsidRPr="00E155D7" w:rsidRDefault="004234A1" w:rsidP="003E649D">
      <w:pPr>
        <w:pStyle w:val="a5"/>
        <w:adjustRightInd w:val="0"/>
        <w:snapToGrid w:val="0"/>
        <w:spacing w:before="0" w:beforeAutospacing="0" w:after="0" w:afterAutospacing="0" w:line="540" w:lineRule="exact"/>
        <w:ind w:firstLineChars="200" w:firstLine="640"/>
        <w:jc w:val="both"/>
        <w:rPr>
          <w:rFonts w:ascii="Times New Roman" w:eastAsia="仿宋_GB2312" w:hAnsi="Times New Roman" w:cs="Times New Roman"/>
          <w:sz w:val="32"/>
          <w:szCs w:val="32"/>
        </w:rPr>
      </w:pPr>
      <w:r w:rsidRPr="00E155D7">
        <w:rPr>
          <w:rFonts w:ascii="Times New Roman" w:eastAsia="仿宋_GB2312" w:hAnsi="Times New Roman" w:cs="Times New Roman"/>
          <w:sz w:val="32"/>
          <w:szCs w:val="32"/>
        </w:rPr>
        <w:t>2</w:t>
      </w:r>
      <w:r w:rsidRPr="00E155D7">
        <w:rPr>
          <w:rFonts w:ascii="Times New Roman" w:eastAsia="仿宋_GB2312" w:hAnsi="Times New Roman" w:cs="Times New Roman" w:hint="eastAsia"/>
          <w:sz w:val="32"/>
          <w:szCs w:val="32"/>
        </w:rPr>
        <w:t>．资料目录</w:t>
      </w:r>
    </w:p>
    <w:p w:rsidR="004234A1" w:rsidRPr="00E155D7" w:rsidRDefault="004234A1" w:rsidP="00E155D7">
      <w:pPr>
        <w:widowControl/>
        <w:adjustRightInd w:val="0"/>
        <w:snapToGrid w:val="0"/>
        <w:spacing w:line="540" w:lineRule="exact"/>
        <w:ind w:firstLineChars="200" w:firstLine="640"/>
        <w:rPr>
          <w:rFonts w:eastAsia="仿宋_GB2312"/>
          <w:kern w:val="0"/>
          <w:sz w:val="32"/>
          <w:szCs w:val="32"/>
        </w:rPr>
      </w:pPr>
      <w:r w:rsidRPr="00E155D7">
        <w:rPr>
          <w:rFonts w:eastAsia="仿宋_GB2312" w:hint="eastAsia"/>
          <w:kern w:val="0"/>
          <w:sz w:val="32"/>
          <w:szCs w:val="32"/>
        </w:rPr>
        <w:t>应包括各项资料名称和文件页码。</w:t>
      </w:r>
    </w:p>
    <w:p w:rsidR="004234A1" w:rsidRPr="00E155D7" w:rsidRDefault="004234A1" w:rsidP="003E649D">
      <w:pPr>
        <w:adjustRightInd w:val="0"/>
        <w:snapToGrid w:val="0"/>
        <w:spacing w:line="540" w:lineRule="exact"/>
        <w:ind w:firstLineChars="200" w:firstLine="640"/>
        <w:rPr>
          <w:rFonts w:eastAsia="仿宋_GB2312"/>
          <w:sz w:val="32"/>
          <w:szCs w:val="32"/>
        </w:rPr>
      </w:pPr>
      <w:r w:rsidRPr="00E155D7">
        <w:rPr>
          <w:rFonts w:eastAsia="仿宋_GB2312"/>
          <w:sz w:val="32"/>
          <w:szCs w:val="32"/>
        </w:rPr>
        <w:t>3</w:t>
      </w:r>
      <w:r w:rsidRPr="00E155D7">
        <w:rPr>
          <w:rFonts w:eastAsia="仿宋_GB2312" w:hint="eastAsia"/>
          <w:sz w:val="32"/>
          <w:szCs w:val="32"/>
        </w:rPr>
        <w:t>．概述</w:t>
      </w:r>
    </w:p>
    <w:p w:rsidR="004234A1" w:rsidRPr="0034550E" w:rsidRDefault="004234A1" w:rsidP="00E155D7">
      <w:pPr>
        <w:pStyle w:val="a5"/>
        <w:adjustRightInd w:val="0"/>
        <w:snapToGrid w:val="0"/>
        <w:spacing w:before="0" w:beforeAutospacing="0" w:after="0" w:afterAutospacing="0" w:line="540" w:lineRule="exact"/>
        <w:ind w:firstLineChars="200" w:firstLine="640"/>
        <w:jc w:val="both"/>
        <w:rPr>
          <w:rFonts w:ascii="仿宋_GB2312" w:eastAsia="仿宋_GB2312" w:hAnsi="仿宋"/>
          <w:sz w:val="32"/>
          <w:szCs w:val="32"/>
        </w:rPr>
      </w:pPr>
      <w:r w:rsidRPr="0034550E">
        <w:rPr>
          <w:rFonts w:ascii="仿宋_GB2312" w:eastAsia="仿宋_GB2312" w:hAnsi="仿宋" w:hint="eastAsia"/>
          <w:sz w:val="32"/>
          <w:szCs w:val="32"/>
        </w:rPr>
        <w:t>应对产品相关情况及申请资料中主要内容进行总结，主要包括以下内容：</w:t>
      </w:r>
    </w:p>
    <w:p w:rsidR="004234A1" w:rsidRPr="00E155D7" w:rsidRDefault="004234A1" w:rsidP="003E649D">
      <w:pPr>
        <w:adjustRightInd w:val="0"/>
        <w:snapToGrid w:val="0"/>
        <w:spacing w:line="540" w:lineRule="exact"/>
        <w:ind w:firstLineChars="200" w:firstLine="640"/>
        <w:rPr>
          <w:rFonts w:eastAsia="仿宋_GB2312"/>
          <w:kern w:val="0"/>
          <w:sz w:val="32"/>
          <w:szCs w:val="32"/>
        </w:rPr>
      </w:pPr>
      <w:r w:rsidRPr="00E155D7">
        <w:rPr>
          <w:rFonts w:eastAsia="仿宋_GB2312" w:hint="eastAsia"/>
          <w:kern w:val="0"/>
          <w:sz w:val="32"/>
          <w:szCs w:val="32"/>
        </w:rPr>
        <w:t>（</w:t>
      </w:r>
      <w:r w:rsidRPr="00E155D7">
        <w:rPr>
          <w:rFonts w:eastAsia="仿宋_GB2312"/>
          <w:kern w:val="0"/>
          <w:sz w:val="32"/>
          <w:szCs w:val="32"/>
        </w:rPr>
        <w:t>1</w:t>
      </w:r>
      <w:r w:rsidRPr="00E155D7">
        <w:rPr>
          <w:rFonts w:eastAsia="仿宋_GB2312" w:hint="eastAsia"/>
          <w:kern w:val="0"/>
          <w:sz w:val="32"/>
          <w:szCs w:val="32"/>
        </w:rPr>
        <w:t>）研发情况，应包括研制时间、机构，所开展的主要研究结果概况，获批时间、上市时间，以及药品名称、批准文号等</w:t>
      </w:r>
      <w:r w:rsidRPr="00E155D7">
        <w:rPr>
          <w:rFonts w:eastAsia="仿宋_GB2312" w:hint="eastAsia"/>
          <w:kern w:val="0"/>
          <w:sz w:val="32"/>
          <w:szCs w:val="32"/>
        </w:rPr>
        <w:lastRenderedPageBreak/>
        <w:t>变更情况</w:t>
      </w:r>
      <w:r w:rsidR="00527E55" w:rsidRPr="00E155D7">
        <w:rPr>
          <w:rFonts w:eastAsia="仿宋_GB2312" w:hint="eastAsia"/>
          <w:kern w:val="0"/>
          <w:sz w:val="32"/>
          <w:szCs w:val="32"/>
        </w:rPr>
        <w:t>。</w:t>
      </w:r>
    </w:p>
    <w:p w:rsidR="004234A1" w:rsidRPr="00E155D7" w:rsidRDefault="004234A1" w:rsidP="003E649D">
      <w:pPr>
        <w:adjustRightInd w:val="0"/>
        <w:snapToGrid w:val="0"/>
        <w:spacing w:line="540" w:lineRule="exact"/>
        <w:ind w:firstLineChars="200" w:firstLine="640"/>
        <w:rPr>
          <w:rFonts w:eastAsia="仿宋_GB2312"/>
          <w:kern w:val="0"/>
          <w:sz w:val="32"/>
          <w:szCs w:val="32"/>
        </w:rPr>
      </w:pPr>
      <w:r w:rsidRPr="00E155D7">
        <w:rPr>
          <w:rFonts w:eastAsia="仿宋_GB2312" w:hint="eastAsia"/>
          <w:kern w:val="0"/>
          <w:sz w:val="32"/>
          <w:szCs w:val="32"/>
        </w:rPr>
        <w:t>（</w:t>
      </w:r>
      <w:r w:rsidRPr="00E155D7">
        <w:rPr>
          <w:rFonts w:eastAsia="仿宋_GB2312"/>
          <w:kern w:val="0"/>
          <w:sz w:val="32"/>
          <w:szCs w:val="32"/>
        </w:rPr>
        <w:t>2</w:t>
      </w:r>
      <w:r w:rsidRPr="00E155D7">
        <w:rPr>
          <w:rFonts w:eastAsia="仿宋_GB2312" w:hint="eastAsia"/>
          <w:kern w:val="0"/>
          <w:sz w:val="32"/>
          <w:szCs w:val="32"/>
        </w:rPr>
        <w:t>）生产销售情况，应包括每年销售数量、使用人次估算并详细说明估算方法等</w:t>
      </w:r>
      <w:r w:rsidR="00527E55" w:rsidRPr="00E155D7">
        <w:rPr>
          <w:rFonts w:eastAsia="仿宋_GB2312" w:hint="eastAsia"/>
          <w:kern w:val="0"/>
          <w:sz w:val="32"/>
          <w:szCs w:val="32"/>
        </w:rPr>
        <w:t>。</w:t>
      </w:r>
    </w:p>
    <w:p w:rsidR="004234A1" w:rsidRPr="00E155D7" w:rsidRDefault="004234A1" w:rsidP="003E649D">
      <w:pPr>
        <w:adjustRightInd w:val="0"/>
        <w:snapToGrid w:val="0"/>
        <w:spacing w:line="540" w:lineRule="exact"/>
        <w:ind w:firstLineChars="200" w:firstLine="640"/>
        <w:rPr>
          <w:rFonts w:eastAsia="仿宋_GB2312"/>
          <w:kern w:val="0"/>
          <w:sz w:val="32"/>
          <w:szCs w:val="32"/>
        </w:rPr>
      </w:pPr>
      <w:r w:rsidRPr="00E155D7">
        <w:rPr>
          <w:rFonts w:eastAsia="仿宋_GB2312" w:hint="eastAsia"/>
          <w:kern w:val="0"/>
          <w:sz w:val="32"/>
          <w:szCs w:val="32"/>
        </w:rPr>
        <w:t>（</w:t>
      </w:r>
      <w:r w:rsidRPr="00E155D7">
        <w:rPr>
          <w:rFonts w:eastAsia="仿宋_GB2312"/>
          <w:kern w:val="0"/>
          <w:sz w:val="32"/>
          <w:szCs w:val="32"/>
        </w:rPr>
        <w:t>3</w:t>
      </w:r>
      <w:r w:rsidRPr="00E155D7">
        <w:rPr>
          <w:rFonts w:eastAsia="仿宋_GB2312" w:hint="eastAsia"/>
          <w:kern w:val="0"/>
          <w:sz w:val="32"/>
          <w:szCs w:val="32"/>
        </w:rPr>
        <w:t>）国内同成份产品上市许可情况</w:t>
      </w:r>
      <w:r w:rsidR="00527E55" w:rsidRPr="00E155D7">
        <w:rPr>
          <w:rFonts w:eastAsia="仿宋_GB2312" w:hint="eastAsia"/>
          <w:kern w:val="0"/>
          <w:sz w:val="32"/>
          <w:szCs w:val="32"/>
        </w:rPr>
        <w:t>。</w:t>
      </w:r>
    </w:p>
    <w:p w:rsidR="004234A1" w:rsidRPr="00E155D7" w:rsidRDefault="004234A1" w:rsidP="003E649D">
      <w:pPr>
        <w:adjustRightInd w:val="0"/>
        <w:snapToGrid w:val="0"/>
        <w:spacing w:line="540" w:lineRule="exact"/>
        <w:ind w:firstLineChars="200" w:firstLine="640"/>
        <w:rPr>
          <w:rFonts w:eastAsia="仿宋_GB2312"/>
          <w:kern w:val="0"/>
          <w:sz w:val="32"/>
          <w:szCs w:val="32"/>
        </w:rPr>
      </w:pPr>
      <w:r w:rsidRPr="00E155D7">
        <w:rPr>
          <w:rFonts w:eastAsia="仿宋_GB2312" w:hint="eastAsia"/>
          <w:kern w:val="0"/>
          <w:sz w:val="32"/>
          <w:szCs w:val="32"/>
        </w:rPr>
        <w:t>（</w:t>
      </w:r>
      <w:r w:rsidRPr="00E155D7">
        <w:rPr>
          <w:rFonts w:eastAsia="仿宋_GB2312"/>
          <w:kern w:val="0"/>
          <w:sz w:val="32"/>
          <w:szCs w:val="32"/>
        </w:rPr>
        <w:t>4</w:t>
      </w:r>
      <w:r w:rsidRPr="00E155D7">
        <w:rPr>
          <w:rFonts w:eastAsia="仿宋_GB2312" w:hint="eastAsia"/>
          <w:kern w:val="0"/>
          <w:sz w:val="32"/>
          <w:szCs w:val="32"/>
        </w:rPr>
        <w:t>）</w:t>
      </w:r>
      <w:r w:rsidR="00D873B5">
        <w:rPr>
          <w:rFonts w:eastAsia="仿宋_GB2312" w:hint="eastAsia"/>
          <w:kern w:val="0"/>
          <w:sz w:val="32"/>
          <w:szCs w:val="32"/>
        </w:rPr>
        <w:t xml:space="preserve"> </w:t>
      </w:r>
      <w:r w:rsidRPr="00E155D7">
        <w:rPr>
          <w:rFonts w:eastAsia="仿宋_GB2312" w:hint="eastAsia"/>
          <w:kern w:val="0"/>
          <w:sz w:val="32"/>
          <w:szCs w:val="32"/>
        </w:rPr>
        <w:t>原</w:t>
      </w:r>
      <w:proofErr w:type="gramStart"/>
      <w:r w:rsidRPr="00E155D7">
        <w:rPr>
          <w:rFonts w:eastAsia="仿宋_GB2312" w:hint="eastAsia"/>
          <w:kern w:val="0"/>
          <w:sz w:val="32"/>
          <w:szCs w:val="32"/>
        </w:rPr>
        <w:t>研</w:t>
      </w:r>
      <w:proofErr w:type="gramEnd"/>
      <w:r w:rsidRPr="00E155D7">
        <w:rPr>
          <w:rFonts w:eastAsia="仿宋_GB2312" w:hint="eastAsia"/>
          <w:kern w:val="0"/>
          <w:sz w:val="32"/>
          <w:szCs w:val="32"/>
        </w:rPr>
        <w:t>药研发机构，首次许可上市时间以及国家或地区，</w:t>
      </w:r>
      <w:r w:rsidRPr="00E155D7">
        <w:rPr>
          <w:rFonts w:eastAsia="仿宋_GB2312" w:hint="eastAsia"/>
          <w:sz w:val="32"/>
          <w:szCs w:val="32"/>
        </w:rPr>
        <w:t>境外（至少包括美国、欧盟、英国、加拿大、澳大利亚、日本）上市许可、销售以及作为非处方药管理的情况</w:t>
      </w:r>
      <w:r w:rsidR="00527E55" w:rsidRPr="00E155D7">
        <w:rPr>
          <w:rFonts w:eastAsia="仿宋_GB2312" w:hint="eastAsia"/>
          <w:sz w:val="32"/>
          <w:szCs w:val="32"/>
        </w:rPr>
        <w:t>。</w:t>
      </w:r>
    </w:p>
    <w:p w:rsidR="004234A1" w:rsidRPr="00E155D7" w:rsidRDefault="004234A1" w:rsidP="003E649D">
      <w:pPr>
        <w:adjustRightInd w:val="0"/>
        <w:snapToGrid w:val="0"/>
        <w:spacing w:line="540" w:lineRule="exact"/>
        <w:ind w:firstLineChars="200" w:firstLine="640"/>
        <w:rPr>
          <w:rFonts w:eastAsia="仿宋_GB2312"/>
          <w:sz w:val="32"/>
          <w:szCs w:val="32"/>
        </w:rPr>
      </w:pPr>
      <w:r w:rsidRPr="00E155D7">
        <w:rPr>
          <w:rFonts w:eastAsia="仿宋_GB2312" w:hint="eastAsia"/>
          <w:kern w:val="0"/>
          <w:sz w:val="32"/>
          <w:szCs w:val="32"/>
        </w:rPr>
        <w:t>（</w:t>
      </w:r>
      <w:r w:rsidRPr="00E155D7">
        <w:rPr>
          <w:rFonts w:eastAsia="仿宋_GB2312"/>
          <w:kern w:val="0"/>
          <w:sz w:val="32"/>
          <w:szCs w:val="32"/>
        </w:rPr>
        <w:t>5</w:t>
      </w:r>
      <w:r w:rsidRPr="00E155D7">
        <w:rPr>
          <w:rFonts w:eastAsia="仿宋_GB2312" w:hint="eastAsia"/>
          <w:kern w:val="0"/>
          <w:sz w:val="32"/>
          <w:szCs w:val="32"/>
        </w:rPr>
        <w:t>）自原</w:t>
      </w:r>
      <w:proofErr w:type="gramStart"/>
      <w:r w:rsidRPr="00E155D7">
        <w:rPr>
          <w:rFonts w:eastAsia="仿宋_GB2312" w:hint="eastAsia"/>
          <w:kern w:val="0"/>
          <w:sz w:val="32"/>
          <w:szCs w:val="32"/>
        </w:rPr>
        <w:t>研药首次</w:t>
      </w:r>
      <w:proofErr w:type="gramEnd"/>
      <w:r w:rsidRPr="00E155D7">
        <w:rPr>
          <w:rFonts w:eastAsia="仿宋_GB2312" w:hint="eastAsia"/>
          <w:kern w:val="0"/>
          <w:sz w:val="32"/>
          <w:szCs w:val="32"/>
        </w:rPr>
        <w:t>许可上市起，</w:t>
      </w:r>
      <w:r w:rsidRPr="00E155D7">
        <w:rPr>
          <w:rFonts w:eastAsia="仿宋_GB2312" w:hint="eastAsia"/>
          <w:sz w:val="32"/>
          <w:szCs w:val="32"/>
        </w:rPr>
        <w:t>国内外监管机构以及持有人因安全性问题对同成份产品采取措施的情况</w:t>
      </w:r>
      <w:r w:rsidR="00527E55" w:rsidRPr="00E155D7">
        <w:rPr>
          <w:rFonts w:eastAsia="仿宋_GB2312" w:hint="eastAsia"/>
          <w:sz w:val="32"/>
          <w:szCs w:val="32"/>
        </w:rPr>
        <w:t>。</w:t>
      </w:r>
    </w:p>
    <w:p w:rsidR="004234A1" w:rsidRPr="00E155D7" w:rsidRDefault="004234A1" w:rsidP="003E649D">
      <w:pPr>
        <w:adjustRightInd w:val="0"/>
        <w:snapToGrid w:val="0"/>
        <w:spacing w:line="540" w:lineRule="exact"/>
        <w:ind w:firstLineChars="200" w:firstLine="640"/>
        <w:rPr>
          <w:rFonts w:eastAsia="仿宋_GB2312"/>
          <w:kern w:val="0"/>
          <w:sz w:val="32"/>
          <w:szCs w:val="32"/>
        </w:rPr>
      </w:pPr>
      <w:r w:rsidRPr="00E155D7">
        <w:rPr>
          <w:rFonts w:eastAsia="仿宋_GB2312" w:hint="eastAsia"/>
          <w:kern w:val="0"/>
          <w:sz w:val="32"/>
          <w:szCs w:val="32"/>
        </w:rPr>
        <w:t>（</w:t>
      </w:r>
      <w:r w:rsidRPr="00E155D7">
        <w:rPr>
          <w:rFonts w:eastAsia="仿宋_GB2312"/>
          <w:kern w:val="0"/>
          <w:sz w:val="32"/>
          <w:szCs w:val="32"/>
        </w:rPr>
        <w:t>6</w:t>
      </w:r>
      <w:r w:rsidRPr="00E155D7">
        <w:rPr>
          <w:rFonts w:eastAsia="仿宋_GB2312" w:hint="eastAsia"/>
          <w:kern w:val="0"/>
          <w:sz w:val="32"/>
          <w:szCs w:val="32"/>
        </w:rPr>
        <w:t>）申请资料总结</w:t>
      </w:r>
      <w:r w:rsidR="001D6A3B" w:rsidRPr="00E155D7">
        <w:rPr>
          <w:rFonts w:eastAsia="仿宋_GB2312" w:hint="eastAsia"/>
          <w:kern w:val="0"/>
          <w:sz w:val="32"/>
          <w:szCs w:val="32"/>
        </w:rPr>
        <w:t>，</w:t>
      </w:r>
      <w:r w:rsidRPr="00E155D7">
        <w:rPr>
          <w:rFonts w:eastAsia="仿宋_GB2312" w:hint="eastAsia"/>
          <w:kern w:val="0"/>
          <w:sz w:val="32"/>
          <w:szCs w:val="32"/>
        </w:rPr>
        <w:t>简述是否按要求提供了各项资料，并对各项资料相关研究和文献进行总结，内容和数据应与相应申请资料保持一致，申请人应依据这些内容，提供是否适合作为非处方药管理的综合评估结论</w:t>
      </w:r>
      <w:r w:rsidR="00527E55" w:rsidRPr="00E155D7">
        <w:rPr>
          <w:rFonts w:eastAsia="仿宋_GB2312" w:hint="eastAsia"/>
          <w:kern w:val="0"/>
          <w:sz w:val="32"/>
          <w:szCs w:val="32"/>
        </w:rPr>
        <w:t>。</w:t>
      </w:r>
    </w:p>
    <w:p w:rsidR="004234A1" w:rsidRPr="00E155D7" w:rsidRDefault="004234A1" w:rsidP="00E155D7">
      <w:pPr>
        <w:pStyle w:val="a5"/>
        <w:adjustRightInd w:val="0"/>
        <w:snapToGrid w:val="0"/>
        <w:spacing w:before="0" w:beforeAutospacing="0" w:after="0" w:afterAutospacing="0" w:line="540" w:lineRule="exact"/>
        <w:ind w:firstLineChars="200" w:firstLine="640"/>
        <w:jc w:val="both"/>
        <w:rPr>
          <w:rFonts w:ascii="Times New Roman" w:eastAsia="仿宋_GB2312" w:hAnsi="Times New Roman" w:cs="Times New Roman"/>
          <w:sz w:val="32"/>
          <w:szCs w:val="32"/>
        </w:rPr>
      </w:pPr>
      <w:r w:rsidRPr="00E155D7">
        <w:rPr>
          <w:rFonts w:ascii="Times New Roman" w:eastAsia="仿宋_GB2312" w:hAnsi="Times New Roman" w:cs="Times New Roman" w:hint="eastAsia"/>
          <w:sz w:val="32"/>
          <w:szCs w:val="32"/>
        </w:rPr>
        <w:t>（</w:t>
      </w:r>
      <w:r w:rsidRPr="00E155D7">
        <w:rPr>
          <w:rFonts w:ascii="Times New Roman" w:eastAsia="仿宋_GB2312" w:hAnsi="Times New Roman" w:cs="Times New Roman"/>
          <w:sz w:val="32"/>
          <w:szCs w:val="32"/>
        </w:rPr>
        <w:t>7</w:t>
      </w:r>
      <w:r w:rsidRPr="00E155D7">
        <w:rPr>
          <w:rFonts w:ascii="Times New Roman" w:eastAsia="仿宋_GB2312" w:hAnsi="Times New Roman" w:cs="Times New Roman" w:hint="eastAsia"/>
          <w:sz w:val="32"/>
          <w:szCs w:val="32"/>
        </w:rPr>
        <w:t>）文献检索应说明检索策略，检索时间应</w:t>
      </w:r>
      <w:r w:rsidR="00F20788" w:rsidRPr="00E155D7">
        <w:rPr>
          <w:rFonts w:ascii="Times New Roman" w:eastAsia="仿宋_GB2312" w:hAnsi="Times New Roman" w:cs="Times New Roman" w:hint="eastAsia"/>
          <w:sz w:val="32"/>
          <w:szCs w:val="32"/>
        </w:rPr>
        <w:t>截</w:t>
      </w:r>
      <w:r w:rsidR="00F20788">
        <w:rPr>
          <w:rFonts w:ascii="Times New Roman" w:eastAsia="仿宋_GB2312" w:hAnsi="Times New Roman" w:cs="Times New Roman" w:hint="eastAsia"/>
          <w:sz w:val="32"/>
          <w:szCs w:val="32"/>
        </w:rPr>
        <w:t>至</w:t>
      </w:r>
      <w:r w:rsidRPr="00E155D7">
        <w:rPr>
          <w:rFonts w:ascii="Times New Roman" w:eastAsia="仿宋_GB2312" w:hAnsi="Times New Roman" w:cs="Times New Roman" w:hint="eastAsia"/>
          <w:sz w:val="32"/>
          <w:szCs w:val="32"/>
        </w:rPr>
        <w:t>申请前</w:t>
      </w:r>
      <w:r w:rsidRPr="00E155D7">
        <w:rPr>
          <w:rFonts w:ascii="Times New Roman" w:eastAsia="仿宋_GB2312" w:hAnsi="Times New Roman" w:cs="Times New Roman"/>
          <w:sz w:val="32"/>
          <w:szCs w:val="32"/>
        </w:rPr>
        <w:t>6</w:t>
      </w:r>
      <w:r w:rsidRPr="00E155D7">
        <w:rPr>
          <w:rFonts w:ascii="Times New Roman" w:eastAsia="仿宋_GB2312" w:hAnsi="Times New Roman" w:cs="Times New Roman" w:hint="eastAsia"/>
          <w:sz w:val="32"/>
          <w:szCs w:val="32"/>
        </w:rPr>
        <w:t>个月内。</w:t>
      </w:r>
    </w:p>
    <w:p w:rsidR="004234A1" w:rsidRPr="0034550E" w:rsidRDefault="004234A1" w:rsidP="003E649D">
      <w:pPr>
        <w:adjustRightInd w:val="0"/>
        <w:snapToGrid w:val="0"/>
        <w:spacing w:line="540" w:lineRule="exact"/>
        <w:ind w:firstLineChars="200" w:firstLine="640"/>
        <w:rPr>
          <w:rFonts w:ascii="仿宋_GB2312" w:eastAsia="仿宋_GB2312" w:hAnsi="仿宋"/>
          <w:sz w:val="32"/>
          <w:szCs w:val="32"/>
        </w:rPr>
      </w:pPr>
      <w:r w:rsidRPr="00E155D7">
        <w:rPr>
          <w:rFonts w:eastAsia="仿宋_GB2312"/>
          <w:sz w:val="32"/>
          <w:szCs w:val="32"/>
        </w:rPr>
        <w:t>4</w:t>
      </w:r>
      <w:r w:rsidRPr="00E155D7">
        <w:rPr>
          <w:rFonts w:eastAsia="仿宋_GB2312" w:hint="eastAsia"/>
          <w:sz w:val="32"/>
          <w:szCs w:val="32"/>
        </w:rPr>
        <w:t>．</w:t>
      </w:r>
      <w:r w:rsidRPr="0034550E">
        <w:rPr>
          <w:rFonts w:ascii="仿宋_GB2312" w:eastAsia="仿宋_GB2312" w:hAnsi="仿宋" w:hint="eastAsia"/>
          <w:sz w:val="32"/>
          <w:szCs w:val="32"/>
        </w:rPr>
        <w:t>拟使用的非处方药说明书</w:t>
      </w:r>
    </w:p>
    <w:p w:rsidR="004234A1" w:rsidRPr="0034550E" w:rsidRDefault="00F20788" w:rsidP="00E155D7">
      <w:pPr>
        <w:pStyle w:val="a5"/>
        <w:adjustRightInd w:val="0"/>
        <w:snapToGrid w:val="0"/>
        <w:spacing w:before="0" w:beforeAutospacing="0" w:after="0" w:afterAutospacing="0" w:line="54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应提供</w:t>
      </w:r>
      <w:r w:rsidR="004234A1" w:rsidRPr="0034550E">
        <w:rPr>
          <w:rFonts w:ascii="仿宋_GB2312" w:eastAsia="仿宋_GB2312" w:hAnsi="仿宋" w:hint="eastAsia"/>
          <w:sz w:val="32"/>
          <w:szCs w:val="32"/>
        </w:rPr>
        <w:t>现行说明书和</w:t>
      </w:r>
      <w:proofErr w:type="gramStart"/>
      <w:r w:rsidR="004234A1" w:rsidRPr="0034550E">
        <w:rPr>
          <w:rFonts w:ascii="仿宋_GB2312" w:eastAsia="仿宋_GB2312" w:hAnsi="仿宋" w:hint="eastAsia"/>
          <w:sz w:val="32"/>
          <w:szCs w:val="32"/>
        </w:rPr>
        <w:t>拟使用</w:t>
      </w:r>
      <w:proofErr w:type="gramEnd"/>
      <w:r w:rsidR="004234A1" w:rsidRPr="0034550E">
        <w:rPr>
          <w:rFonts w:ascii="仿宋_GB2312" w:eastAsia="仿宋_GB2312" w:hAnsi="仿宋" w:hint="eastAsia"/>
          <w:sz w:val="32"/>
          <w:szCs w:val="32"/>
        </w:rPr>
        <w:t>的非处方药说明书样稿。境外作为非处方药管理的，还应提供相关国家或地区的非处方药说明书及译文。</w:t>
      </w:r>
    </w:p>
    <w:p w:rsidR="004234A1" w:rsidRPr="0034550E" w:rsidRDefault="004234A1" w:rsidP="00E155D7">
      <w:pPr>
        <w:pStyle w:val="a5"/>
        <w:adjustRightInd w:val="0"/>
        <w:snapToGrid w:val="0"/>
        <w:spacing w:before="0" w:beforeAutospacing="0" w:after="0" w:afterAutospacing="0" w:line="540" w:lineRule="exact"/>
        <w:ind w:firstLineChars="200" w:firstLine="640"/>
        <w:jc w:val="both"/>
        <w:rPr>
          <w:rFonts w:ascii="仿宋_GB2312" w:eastAsia="仿宋_GB2312" w:hAnsi="仿宋"/>
          <w:sz w:val="32"/>
          <w:szCs w:val="32"/>
        </w:rPr>
      </w:pPr>
      <w:r w:rsidRPr="0034550E">
        <w:rPr>
          <w:rFonts w:ascii="仿宋_GB2312" w:eastAsia="仿宋_GB2312" w:hAnsi="仿宋" w:hint="eastAsia"/>
          <w:sz w:val="32"/>
          <w:szCs w:val="32"/>
        </w:rPr>
        <w:t>“现行说明书”是指正在市场上销售使用的药品说明书。</w:t>
      </w:r>
      <w:r w:rsidR="007558F3" w:rsidRPr="0034550E">
        <w:rPr>
          <w:rFonts w:ascii="仿宋_GB2312" w:eastAsia="仿宋_GB2312" w:hAnsi="仿宋" w:hint="eastAsia"/>
          <w:sz w:val="32"/>
          <w:szCs w:val="32"/>
        </w:rPr>
        <w:t>上市核准说明书与</w:t>
      </w:r>
      <w:r w:rsidRPr="0034550E">
        <w:rPr>
          <w:rFonts w:ascii="仿宋_GB2312" w:eastAsia="仿宋_GB2312" w:hAnsi="仿宋" w:hint="eastAsia"/>
          <w:sz w:val="32"/>
          <w:szCs w:val="32"/>
        </w:rPr>
        <w:t>现行说明书</w:t>
      </w:r>
      <w:r w:rsidRPr="00E155D7">
        <w:rPr>
          <w:rFonts w:ascii="仿宋_GB2312" w:eastAsia="仿宋_GB2312" w:hAnsi="仿宋" w:hint="eastAsia"/>
          <w:color w:val="000000" w:themeColor="text1"/>
          <w:sz w:val="32"/>
          <w:szCs w:val="32"/>
        </w:rPr>
        <w:t>的主要内容发生变化的，应说明变化原因并提供相关证明性文件。</w:t>
      </w:r>
    </w:p>
    <w:p w:rsidR="004234A1" w:rsidRPr="0034550E" w:rsidRDefault="004234A1" w:rsidP="003E649D">
      <w:pPr>
        <w:adjustRightInd w:val="0"/>
        <w:snapToGrid w:val="0"/>
        <w:spacing w:line="540" w:lineRule="exact"/>
        <w:ind w:firstLineChars="200" w:firstLine="640"/>
        <w:rPr>
          <w:rFonts w:ascii="仿宋_GB2312" w:eastAsia="仿宋_GB2312" w:hAnsi="仿宋"/>
          <w:sz w:val="32"/>
          <w:szCs w:val="32"/>
        </w:rPr>
      </w:pPr>
      <w:r w:rsidRPr="0034550E">
        <w:rPr>
          <w:rFonts w:ascii="仿宋_GB2312" w:eastAsia="仿宋_GB2312" w:hAnsi="仿宋" w:hint="eastAsia"/>
          <w:sz w:val="32"/>
          <w:szCs w:val="32"/>
        </w:rPr>
        <w:t>申请人应依据说明书管理的相关规定，结合不良反应</w:t>
      </w:r>
      <w:r w:rsidR="00F20788">
        <w:rPr>
          <w:rFonts w:ascii="仿宋_GB2312" w:eastAsia="仿宋_GB2312" w:hAnsi="仿宋" w:hint="eastAsia"/>
          <w:sz w:val="32"/>
          <w:szCs w:val="32"/>
        </w:rPr>
        <w:t>/</w:t>
      </w:r>
      <w:r w:rsidRPr="0034550E">
        <w:rPr>
          <w:rFonts w:ascii="仿宋_GB2312" w:eastAsia="仿宋_GB2312" w:hAnsi="仿宋" w:hint="eastAsia"/>
          <w:sz w:val="32"/>
          <w:szCs w:val="32"/>
        </w:rPr>
        <w:t>事件</w:t>
      </w:r>
      <w:r w:rsidRPr="0034550E">
        <w:rPr>
          <w:rFonts w:ascii="仿宋_GB2312" w:eastAsia="仿宋_GB2312" w:hAnsi="仿宋" w:hint="eastAsia"/>
          <w:sz w:val="32"/>
          <w:szCs w:val="32"/>
        </w:rPr>
        <w:lastRenderedPageBreak/>
        <w:t>分析情况，拟定“非处方药说明书样稿”。在境外作为非处方药管理的，还应参考相关国家和地区的非处方药说明书完善样稿中忠告语、警示语、不良反应、注意事项、禁忌、药物相互作用等内容。</w:t>
      </w:r>
    </w:p>
    <w:p w:rsidR="004234A1" w:rsidRPr="0034550E" w:rsidRDefault="004234A1" w:rsidP="003E649D">
      <w:pPr>
        <w:adjustRightInd w:val="0"/>
        <w:snapToGrid w:val="0"/>
        <w:spacing w:line="540" w:lineRule="exact"/>
        <w:ind w:firstLineChars="200" w:firstLine="640"/>
        <w:rPr>
          <w:rFonts w:ascii="仿宋_GB2312" w:eastAsia="仿宋_GB2312" w:hAnsi="仿宋"/>
          <w:sz w:val="32"/>
          <w:szCs w:val="32"/>
        </w:rPr>
      </w:pPr>
      <w:r w:rsidRPr="0034550E">
        <w:rPr>
          <w:rFonts w:ascii="仿宋_GB2312" w:eastAsia="仿宋_GB2312" w:hAnsi="仿宋" w:hint="eastAsia"/>
          <w:sz w:val="32"/>
          <w:szCs w:val="32"/>
        </w:rPr>
        <w:t>“非处方药说明书样稿”与现行说明书内容不一致的，需要逐条说明理由。</w:t>
      </w:r>
    </w:p>
    <w:p w:rsidR="004234A1" w:rsidRDefault="004234A1" w:rsidP="003E649D">
      <w:pPr>
        <w:adjustRightInd w:val="0"/>
        <w:snapToGrid w:val="0"/>
        <w:spacing w:line="540" w:lineRule="exact"/>
        <w:ind w:firstLineChars="200" w:firstLine="640"/>
        <w:rPr>
          <w:rFonts w:eastAsia="仿宋_GB2312"/>
          <w:sz w:val="32"/>
          <w:szCs w:val="32"/>
        </w:rPr>
      </w:pPr>
      <w:r w:rsidRPr="00E155D7">
        <w:rPr>
          <w:rFonts w:eastAsia="仿宋_GB2312"/>
          <w:sz w:val="32"/>
          <w:szCs w:val="32"/>
        </w:rPr>
        <w:t>5</w:t>
      </w:r>
      <w:r w:rsidRPr="00E155D7">
        <w:rPr>
          <w:rFonts w:eastAsia="仿宋_GB2312" w:hint="eastAsia"/>
          <w:sz w:val="32"/>
          <w:szCs w:val="32"/>
        </w:rPr>
        <w:t>．</w:t>
      </w:r>
      <w:proofErr w:type="gramStart"/>
      <w:r w:rsidRPr="00E155D7">
        <w:rPr>
          <w:rFonts w:eastAsia="仿宋_GB2312" w:hint="eastAsia"/>
          <w:sz w:val="32"/>
          <w:szCs w:val="32"/>
        </w:rPr>
        <w:t>现销售</w:t>
      </w:r>
      <w:proofErr w:type="gramEnd"/>
      <w:r w:rsidRPr="00E155D7">
        <w:rPr>
          <w:rFonts w:eastAsia="仿宋_GB2312" w:hint="eastAsia"/>
          <w:sz w:val="32"/>
          <w:szCs w:val="32"/>
        </w:rPr>
        <w:t>的最小销售单位</w:t>
      </w:r>
      <w:r w:rsidR="00770D42">
        <w:rPr>
          <w:rFonts w:eastAsia="仿宋_GB2312" w:hint="eastAsia"/>
          <w:sz w:val="32"/>
          <w:szCs w:val="32"/>
        </w:rPr>
        <w:t>样品</w:t>
      </w:r>
      <w:r w:rsidR="004F13AE">
        <w:rPr>
          <w:rFonts w:eastAsia="仿宋_GB2312" w:hint="eastAsia"/>
          <w:sz w:val="32"/>
          <w:szCs w:val="32"/>
        </w:rPr>
        <w:t>照片</w:t>
      </w:r>
    </w:p>
    <w:p w:rsidR="00A579BE" w:rsidRPr="004F13AE" w:rsidRDefault="00A579BE" w:rsidP="00770D42">
      <w:pPr>
        <w:adjustRightInd w:val="0"/>
        <w:snapToGrid w:val="0"/>
        <w:spacing w:line="540" w:lineRule="exact"/>
        <w:ind w:firstLineChars="200" w:firstLine="640"/>
        <w:rPr>
          <w:rFonts w:eastAsia="仿宋_GB2312"/>
          <w:sz w:val="32"/>
          <w:szCs w:val="32"/>
        </w:rPr>
      </w:pPr>
      <w:r w:rsidRPr="00FB7296">
        <w:rPr>
          <w:rFonts w:eastAsia="仿宋_GB2312" w:hint="eastAsia"/>
          <w:sz w:val="32"/>
          <w:szCs w:val="32"/>
        </w:rPr>
        <w:t>应提供目前国内市场最小销售单位样品</w:t>
      </w:r>
      <w:r w:rsidR="004F13AE">
        <w:rPr>
          <w:rFonts w:eastAsia="仿宋_GB2312" w:hint="eastAsia"/>
          <w:sz w:val="32"/>
          <w:szCs w:val="32"/>
        </w:rPr>
        <w:t>照片</w:t>
      </w:r>
      <w:r w:rsidR="00770D42">
        <w:rPr>
          <w:rFonts w:eastAsia="仿宋_GB2312" w:hint="eastAsia"/>
          <w:sz w:val="32"/>
          <w:szCs w:val="32"/>
        </w:rPr>
        <w:t>，</w:t>
      </w:r>
      <w:r w:rsidR="004F13AE">
        <w:rPr>
          <w:rFonts w:eastAsia="仿宋_GB2312" w:hint="eastAsia"/>
          <w:sz w:val="32"/>
          <w:szCs w:val="32"/>
        </w:rPr>
        <w:t>如果有分剂量刻度的应清晰展示</w:t>
      </w:r>
      <w:r w:rsidR="004F13AE" w:rsidRPr="00E155D7">
        <w:rPr>
          <w:rFonts w:eastAsia="仿宋_GB2312" w:hint="eastAsia"/>
          <w:sz w:val="32"/>
          <w:szCs w:val="32"/>
        </w:rPr>
        <w:t>。</w:t>
      </w:r>
    </w:p>
    <w:p w:rsidR="004234A1" w:rsidRPr="00E155D7" w:rsidRDefault="004234A1" w:rsidP="003E649D">
      <w:pPr>
        <w:adjustRightInd w:val="0"/>
        <w:snapToGrid w:val="0"/>
        <w:spacing w:line="540" w:lineRule="exact"/>
        <w:ind w:firstLineChars="200" w:firstLine="640"/>
        <w:rPr>
          <w:rFonts w:eastAsia="仿宋_GB2312"/>
          <w:sz w:val="32"/>
          <w:szCs w:val="32"/>
        </w:rPr>
      </w:pPr>
      <w:r w:rsidRPr="00E155D7">
        <w:rPr>
          <w:rFonts w:eastAsia="仿宋_GB2312"/>
          <w:sz w:val="32"/>
          <w:szCs w:val="32"/>
        </w:rPr>
        <w:t>6</w:t>
      </w:r>
      <w:r w:rsidRPr="00E155D7">
        <w:rPr>
          <w:rFonts w:eastAsia="仿宋_GB2312" w:hint="eastAsia"/>
          <w:sz w:val="32"/>
          <w:szCs w:val="32"/>
        </w:rPr>
        <w:t>．证明性文件</w:t>
      </w:r>
    </w:p>
    <w:p w:rsidR="004234A1" w:rsidRPr="00E155D7" w:rsidRDefault="004234A1" w:rsidP="00E155D7">
      <w:pPr>
        <w:pStyle w:val="a5"/>
        <w:adjustRightInd w:val="0"/>
        <w:snapToGrid w:val="0"/>
        <w:spacing w:before="0" w:beforeAutospacing="0" w:after="0" w:afterAutospacing="0" w:line="540" w:lineRule="exact"/>
        <w:ind w:firstLineChars="200" w:firstLine="640"/>
        <w:jc w:val="both"/>
        <w:rPr>
          <w:rFonts w:ascii="Times New Roman" w:eastAsia="仿宋_GB2312" w:hAnsi="Times New Roman" w:cs="Times New Roman"/>
          <w:sz w:val="32"/>
          <w:szCs w:val="32"/>
        </w:rPr>
      </w:pPr>
      <w:r w:rsidRPr="00E155D7">
        <w:rPr>
          <w:rFonts w:ascii="Times New Roman" w:eastAsia="仿宋_GB2312" w:hAnsi="Times New Roman" w:cs="Times New Roman" w:hint="eastAsia"/>
          <w:sz w:val="32"/>
          <w:szCs w:val="32"/>
        </w:rPr>
        <w:t>药品注册证书及其附件的</w:t>
      </w:r>
      <w:r w:rsidR="006201D5" w:rsidRPr="00FB7296">
        <w:rPr>
          <w:rFonts w:ascii="Times New Roman" w:eastAsia="仿宋_GB2312" w:hAnsi="Times New Roman" w:cs="Times New Roman" w:hint="eastAsia"/>
          <w:sz w:val="32"/>
          <w:szCs w:val="32"/>
        </w:rPr>
        <w:t>复印件</w:t>
      </w:r>
      <w:r w:rsidRPr="00E155D7">
        <w:rPr>
          <w:rFonts w:ascii="Times New Roman" w:eastAsia="仿宋_GB2312" w:hAnsi="Times New Roman" w:cs="Times New Roman" w:hint="eastAsia"/>
          <w:sz w:val="32"/>
          <w:szCs w:val="32"/>
        </w:rPr>
        <w:t>，尽可能说明主要历史演变过程（如首次注册情况、质量标准变更、药品名称变更等）和目前情况。</w:t>
      </w:r>
    </w:p>
    <w:p w:rsidR="004234A1" w:rsidRPr="00E155D7" w:rsidRDefault="004234A1" w:rsidP="00E155D7">
      <w:pPr>
        <w:pStyle w:val="a5"/>
        <w:adjustRightInd w:val="0"/>
        <w:snapToGrid w:val="0"/>
        <w:spacing w:before="0" w:beforeAutospacing="0" w:after="0" w:afterAutospacing="0" w:line="540" w:lineRule="exact"/>
        <w:ind w:firstLineChars="200" w:firstLine="640"/>
        <w:jc w:val="both"/>
        <w:rPr>
          <w:rFonts w:ascii="Times New Roman" w:eastAsia="仿宋_GB2312" w:hAnsi="Times New Roman" w:cs="Times New Roman"/>
          <w:sz w:val="32"/>
          <w:szCs w:val="32"/>
        </w:rPr>
      </w:pPr>
      <w:r w:rsidRPr="00E155D7">
        <w:rPr>
          <w:rFonts w:ascii="Times New Roman" w:eastAsia="仿宋_GB2312" w:hAnsi="Times New Roman" w:cs="Times New Roman" w:hint="eastAsia"/>
          <w:sz w:val="32"/>
          <w:szCs w:val="32"/>
        </w:rPr>
        <w:t>境外持有人应指定履行持有人义务的境内代理人提出转换申请，并提供境外持有人授权代理非处方药转换申请授权书</w:t>
      </w:r>
      <w:r w:rsidR="006201D5" w:rsidRPr="00FB7296">
        <w:rPr>
          <w:rFonts w:ascii="Times New Roman" w:eastAsia="仿宋_GB2312" w:hAnsi="Times New Roman" w:cs="Times New Roman" w:hint="eastAsia"/>
          <w:sz w:val="32"/>
          <w:szCs w:val="32"/>
        </w:rPr>
        <w:t>原件</w:t>
      </w:r>
      <w:r w:rsidRPr="00E155D7">
        <w:rPr>
          <w:rFonts w:ascii="Times New Roman" w:eastAsia="仿宋_GB2312" w:hAnsi="Times New Roman" w:cs="Times New Roman" w:hint="eastAsia"/>
          <w:sz w:val="32"/>
          <w:szCs w:val="32"/>
        </w:rPr>
        <w:t>。</w:t>
      </w:r>
    </w:p>
    <w:p w:rsidR="004234A1" w:rsidRPr="00E155D7" w:rsidRDefault="004234A1" w:rsidP="003E649D">
      <w:pPr>
        <w:adjustRightInd w:val="0"/>
        <w:snapToGrid w:val="0"/>
        <w:spacing w:line="540" w:lineRule="exact"/>
        <w:ind w:firstLineChars="200" w:firstLine="640"/>
        <w:rPr>
          <w:rFonts w:eastAsia="仿宋_GB2312"/>
          <w:sz w:val="32"/>
          <w:szCs w:val="32"/>
        </w:rPr>
      </w:pPr>
      <w:r w:rsidRPr="00E155D7">
        <w:rPr>
          <w:rFonts w:eastAsia="仿宋_GB2312"/>
          <w:sz w:val="32"/>
          <w:szCs w:val="32"/>
        </w:rPr>
        <w:t>7</w:t>
      </w:r>
      <w:r w:rsidRPr="00E155D7">
        <w:rPr>
          <w:rFonts w:eastAsia="仿宋_GB2312" w:hint="eastAsia"/>
          <w:sz w:val="32"/>
          <w:szCs w:val="32"/>
        </w:rPr>
        <w:t>．药品制剂及活性成份、辅料的法定质量标准</w:t>
      </w:r>
    </w:p>
    <w:p w:rsidR="004234A1" w:rsidRPr="0034550E" w:rsidRDefault="004234A1" w:rsidP="00E155D7">
      <w:pPr>
        <w:pStyle w:val="a5"/>
        <w:adjustRightInd w:val="0"/>
        <w:snapToGrid w:val="0"/>
        <w:spacing w:before="0" w:beforeAutospacing="0" w:after="0" w:afterAutospacing="0" w:line="540" w:lineRule="exact"/>
        <w:ind w:firstLineChars="200" w:firstLine="640"/>
        <w:jc w:val="both"/>
        <w:rPr>
          <w:rFonts w:ascii="仿宋_GB2312" w:eastAsia="仿宋_GB2312" w:hAnsi="仿宋"/>
          <w:sz w:val="32"/>
          <w:szCs w:val="32"/>
        </w:rPr>
      </w:pPr>
      <w:r w:rsidRPr="00E155D7">
        <w:rPr>
          <w:rFonts w:ascii="Times New Roman" w:eastAsia="仿宋_GB2312" w:hAnsi="Times New Roman" w:cs="Times New Roman" w:hint="eastAsia"/>
          <w:sz w:val="32"/>
          <w:szCs w:val="32"/>
        </w:rPr>
        <w:t>列表说明制剂、活性成份、辅料的名称以及标准来源（如</w:t>
      </w:r>
      <w:r w:rsidRPr="00E155D7">
        <w:rPr>
          <w:rFonts w:ascii="Times New Roman" w:eastAsia="仿宋_GB2312" w:hAnsi="Times New Roman" w:cs="Times New Roman"/>
          <w:sz w:val="32"/>
          <w:szCs w:val="32"/>
        </w:rPr>
        <w:t>xx</w:t>
      </w:r>
      <w:r w:rsidRPr="00E155D7">
        <w:rPr>
          <w:rFonts w:ascii="Times New Roman" w:eastAsia="仿宋_GB2312" w:hAnsi="Times New Roman" w:cs="Times New Roman" w:hint="eastAsia"/>
          <w:sz w:val="32"/>
          <w:szCs w:val="32"/>
        </w:rPr>
        <w:t>版药典、部标</w:t>
      </w:r>
      <w:r w:rsidRPr="00E155D7">
        <w:rPr>
          <w:rFonts w:ascii="Times New Roman" w:eastAsia="仿宋_GB2312" w:hAnsi="Times New Roman" w:cs="Times New Roman"/>
          <w:sz w:val="32"/>
          <w:szCs w:val="32"/>
        </w:rPr>
        <w:t>xx</w:t>
      </w:r>
      <w:r w:rsidRPr="00E155D7">
        <w:rPr>
          <w:rFonts w:ascii="Times New Roman" w:eastAsia="仿宋_GB2312" w:hAnsi="Times New Roman" w:cs="Times New Roman" w:hint="eastAsia"/>
          <w:sz w:val="32"/>
          <w:szCs w:val="32"/>
        </w:rPr>
        <w:t>册、</w:t>
      </w:r>
      <w:r w:rsidRPr="00E155D7">
        <w:rPr>
          <w:rFonts w:ascii="Times New Roman" w:eastAsia="仿宋_GB2312" w:hAnsi="Times New Roman" w:cs="Times New Roman"/>
          <w:sz w:val="32"/>
          <w:szCs w:val="32"/>
        </w:rPr>
        <w:t>xx</w:t>
      </w:r>
      <w:r w:rsidRPr="00E155D7">
        <w:rPr>
          <w:rFonts w:ascii="Times New Roman" w:eastAsia="仿宋_GB2312" w:hAnsi="Times New Roman" w:cs="Times New Roman" w:hint="eastAsia"/>
          <w:sz w:val="32"/>
          <w:szCs w:val="32"/>
        </w:rPr>
        <w:t>年新药等）、标准号，其后按顺序附上质量</w:t>
      </w:r>
      <w:r w:rsidRPr="0034550E">
        <w:rPr>
          <w:rFonts w:ascii="仿宋_GB2312" w:eastAsia="仿宋_GB2312" w:hAnsi="仿宋" w:hint="eastAsia"/>
          <w:sz w:val="32"/>
          <w:szCs w:val="32"/>
        </w:rPr>
        <w:t>标准</w:t>
      </w:r>
      <w:r w:rsidR="006201D5" w:rsidRPr="0034550E">
        <w:rPr>
          <w:rFonts w:ascii="仿宋_GB2312" w:eastAsia="仿宋_GB2312" w:hAnsi="仿宋" w:hint="eastAsia"/>
          <w:sz w:val="32"/>
          <w:szCs w:val="32"/>
        </w:rPr>
        <w:t>复印件</w:t>
      </w:r>
      <w:r w:rsidRPr="0034550E">
        <w:rPr>
          <w:rFonts w:ascii="仿宋_GB2312" w:eastAsia="仿宋_GB2312" w:hAnsi="仿宋" w:hint="eastAsia"/>
          <w:sz w:val="32"/>
          <w:szCs w:val="32"/>
        </w:rPr>
        <w:t>。</w:t>
      </w:r>
    </w:p>
    <w:p w:rsidR="004234A1" w:rsidRPr="00053C46" w:rsidRDefault="004234A1" w:rsidP="003E649D">
      <w:pPr>
        <w:adjustRightInd w:val="0"/>
        <w:snapToGrid w:val="0"/>
        <w:spacing w:line="540" w:lineRule="exact"/>
        <w:ind w:firstLineChars="200" w:firstLine="640"/>
        <w:rPr>
          <w:rFonts w:ascii="楷体" w:eastAsia="楷体" w:hAnsi="楷体"/>
          <w:sz w:val="32"/>
          <w:szCs w:val="32"/>
        </w:rPr>
      </w:pPr>
      <w:r w:rsidRPr="00053C46">
        <w:rPr>
          <w:rFonts w:ascii="楷体" w:eastAsia="楷体" w:hAnsi="楷体" w:hint="eastAsia"/>
          <w:sz w:val="32"/>
          <w:szCs w:val="32"/>
        </w:rPr>
        <w:t>（</w:t>
      </w:r>
      <w:r>
        <w:rPr>
          <w:rFonts w:ascii="楷体" w:eastAsia="楷体" w:hAnsi="楷体" w:hint="eastAsia"/>
          <w:sz w:val="32"/>
          <w:szCs w:val="32"/>
        </w:rPr>
        <w:t>二</w:t>
      </w:r>
      <w:r w:rsidRPr="00053C46">
        <w:rPr>
          <w:rFonts w:ascii="楷体" w:eastAsia="楷体" w:hAnsi="楷体" w:hint="eastAsia"/>
          <w:sz w:val="32"/>
          <w:szCs w:val="32"/>
        </w:rPr>
        <w:t>）药品安全性研究</w:t>
      </w:r>
    </w:p>
    <w:p w:rsidR="004234A1" w:rsidRPr="00E155D7" w:rsidRDefault="004234A1" w:rsidP="003E649D">
      <w:pPr>
        <w:adjustRightInd w:val="0"/>
        <w:snapToGrid w:val="0"/>
        <w:spacing w:line="540" w:lineRule="exact"/>
        <w:ind w:firstLineChars="200" w:firstLine="640"/>
        <w:rPr>
          <w:rFonts w:eastAsia="仿宋_GB2312"/>
          <w:sz w:val="32"/>
          <w:szCs w:val="32"/>
        </w:rPr>
      </w:pPr>
      <w:r w:rsidRPr="00E155D7">
        <w:rPr>
          <w:rFonts w:eastAsia="仿宋_GB2312"/>
          <w:sz w:val="32"/>
          <w:szCs w:val="32"/>
        </w:rPr>
        <w:t>8</w:t>
      </w:r>
      <w:r w:rsidRPr="00E155D7">
        <w:rPr>
          <w:rFonts w:eastAsia="仿宋_GB2312" w:hint="eastAsia"/>
          <w:sz w:val="32"/>
          <w:szCs w:val="32"/>
        </w:rPr>
        <w:t>．毒理研究资料</w:t>
      </w:r>
    </w:p>
    <w:p w:rsidR="004234A1" w:rsidRPr="00E155D7" w:rsidRDefault="004234A1" w:rsidP="003E649D">
      <w:pPr>
        <w:adjustRightInd w:val="0"/>
        <w:snapToGrid w:val="0"/>
        <w:spacing w:line="540" w:lineRule="exact"/>
        <w:ind w:firstLineChars="200" w:firstLine="640"/>
        <w:rPr>
          <w:rFonts w:eastAsia="仿宋_GB2312"/>
          <w:sz w:val="32"/>
          <w:szCs w:val="32"/>
        </w:rPr>
      </w:pPr>
      <w:r w:rsidRPr="00E155D7">
        <w:rPr>
          <w:rFonts w:eastAsia="仿宋_GB2312" w:hint="eastAsia"/>
          <w:sz w:val="32"/>
          <w:szCs w:val="32"/>
        </w:rPr>
        <w:t>应包括制剂和活性成份毒理研究资料或文献资料。应说明资料的来源和检索范围、检索策略。</w:t>
      </w:r>
    </w:p>
    <w:p w:rsidR="004234A1" w:rsidRPr="00E155D7" w:rsidRDefault="004234A1" w:rsidP="003E649D">
      <w:pPr>
        <w:adjustRightInd w:val="0"/>
        <w:snapToGrid w:val="0"/>
        <w:spacing w:line="540" w:lineRule="exact"/>
        <w:ind w:firstLineChars="200" w:firstLine="640"/>
        <w:rPr>
          <w:rFonts w:eastAsia="仿宋_GB2312"/>
          <w:sz w:val="32"/>
          <w:szCs w:val="32"/>
        </w:rPr>
      </w:pPr>
      <w:r w:rsidRPr="00E155D7">
        <w:rPr>
          <w:rFonts w:eastAsia="仿宋_GB2312"/>
          <w:sz w:val="32"/>
          <w:szCs w:val="32"/>
        </w:rPr>
        <w:lastRenderedPageBreak/>
        <w:t>8.1</w:t>
      </w:r>
      <w:r w:rsidRPr="00E155D7">
        <w:rPr>
          <w:rFonts w:eastAsia="仿宋_GB2312" w:hint="eastAsia"/>
          <w:sz w:val="32"/>
          <w:szCs w:val="32"/>
        </w:rPr>
        <w:t>制剂和活性成份毒理研究资料</w:t>
      </w:r>
      <w:r w:rsidR="00527E55" w:rsidRPr="00E155D7">
        <w:rPr>
          <w:rFonts w:eastAsia="仿宋_GB2312" w:hint="eastAsia"/>
          <w:sz w:val="32"/>
          <w:szCs w:val="32"/>
        </w:rPr>
        <w:t>。</w:t>
      </w:r>
    </w:p>
    <w:p w:rsidR="004234A1" w:rsidRPr="00E155D7" w:rsidRDefault="004234A1" w:rsidP="003E649D">
      <w:pPr>
        <w:adjustRightInd w:val="0"/>
        <w:snapToGrid w:val="0"/>
        <w:spacing w:line="540" w:lineRule="exact"/>
        <w:ind w:firstLineChars="200" w:firstLine="640"/>
        <w:rPr>
          <w:rFonts w:eastAsia="仿宋_GB2312"/>
          <w:sz w:val="32"/>
          <w:szCs w:val="32"/>
        </w:rPr>
      </w:pPr>
      <w:r w:rsidRPr="00E155D7">
        <w:rPr>
          <w:rFonts w:eastAsia="仿宋_GB2312"/>
          <w:sz w:val="32"/>
          <w:szCs w:val="32"/>
        </w:rPr>
        <w:t>8.2</w:t>
      </w:r>
      <w:r w:rsidRPr="00E155D7">
        <w:rPr>
          <w:rFonts w:eastAsia="仿宋_GB2312" w:hint="eastAsia"/>
          <w:sz w:val="32"/>
          <w:szCs w:val="32"/>
        </w:rPr>
        <w:t>制剂和活性成份毒理文献资料。</w:t>
      </w:r>
    </w:p>
    <w:p w:rsidR="004234A1" w:rsidRPr="00E155D7" w:rsidRDefault="004234A1" w:rsidP="003E649D">
      <w:pPr>
        <w:adjustRightInd w:val="0"/>
        <w:snapToGrid w:val="0"/>
        <w:spacing w:line="540" w:lineRule="exact"/>
        <w:ind w:firstLineChars="200" w:firstLine="640"/>
        <w:rPr>
          <w:rFonts w:eastAsia="仿宋_GB2312"/>
          <w:sz w:val="32"/>
          <w:szCs w:val="32"/>
        </w:rPr>
      </w:pPr>
      <w:r w:rsidRPr="00E155D7">
        <w:rPr>
          <w:rFonts w:eastAsia="仿宋_GB2312"/>
          <w:sz w:val="32"/>
          <w:szCs w:val="32"/>
        </w:rPr>
        <w:t>9</w:t>
      </w:r>
      <w:r w:rsidRPr="00E155D7">
        <w:rPr>
          <w:rFonts w:eastAsia="仿宋_GB2312" w:hint="eastAsia"/>
          <w:sz w:val="32"/>
          <w:szCs w:val="32"/>
        </w:rPr>
        <w:t>．临床安全性研究资料</w:t>
      </w:r>
    </w:p>
    <w:p w:rsidR="004234A1" w:rsidRPr="00E155D7" w:rsidRDefault="004234A1" w:rsidP="003E649D">
      <w:pPr>
        <w:adjustRightInd w:val="0"/>
        <w:snapToGrid w:val="0"/>
        <w:spacing w:line="540" w:lineRule="exact"/>
        <w:ind w:firstLineChars="200" w:firstLine="640"/>
        <w:rPr>
          <w:rFonts w:eastAsia="仿宋_GB2312"/>
          <w:sz w:val="32"/>
          <w:szCs w:val="32"/>
        </w:rPr>
      </w:pPr>
      <w:r w:rsidRPr="00E155D7">
        <w:rPr>
          <w:rFonts w:eastAsia="仿宋_GB2312" w:hint="eastAsia"/>
          <w:sz w:val="32"/>
          <w:szCs w:val="32"/>
        </w:rPr>
        <w:t>应包括制剂及各活性成份的不良反应</w:t>
      </w:r>
      <w:r w:rsidR="00B55688">
        <w:rPr>
          <w:rFonts w:eastAsia="仿宋_GB2312" w:hint="eastAsia"/>
          <w:sz w:val="32"/>
          <w:szCs w:val="32"/>
        </w:rPr>
        <w:t>/</w:t>
      </w:r>
      <w:r w:rsidRPr="00E155D7">
        <w:rPr>
          <w:rFonts w:eastAsia="仿宋_GB2312" w:hint="eastAsia"/>
          <w:sz w:val="32"/>
          <w:szCs w:val="32"/>
        </w:rPr>
        <w:t>事件研究综述和相关临床研究及文献资料、药品不良反应</w:t>
      </w:r>
      <w:r w:rsidR="00B55688">
        <w:rPr>
          <w:rFonts w:eastAsia="仿宋_GB2312" w:hint="eastAsia"/>
          <w:sz w:val="32"/>
          <w:szCs w:val="32"/>
        </w:rPr>
        <w:t>/</w:t>
      </w:r>
      <w:r w:rsidRPr="00E155D7">
        <w:rPr>
          <w:rFonts w:eastAsia="仿宋_GB2312" w:hint="eastAsia"/>
          <w:sz w:val="32"/>
          <w:szCs w:val="32"/>
        </w:rPr>
        <w:t>事件分析报告，并应综合评估对</w:t>
      </w:r>
      <w:r w:rsidR="001D4445">
        <w:rPr>
          <w:rFonts w:eastAsia="仿宋_GB2312" w:hint="eastAsia"/>
          <w:sz w:val="32"/>
          <w:szCs w:val="32"/>
        </w:rPr>
        <w:t>本品</w:t>
      </w:r>
      <w:r w:rsidRPr="00E155D7">
        <w:rPr>
          <w:rFonts w:eastAsia="仿宋_GB2312" w:hint="eastAsia"/>
          <w:sz w:val="32"/>
          <w:szCs w:val="32"/>
        </w:rPr>
        <w:t>作为非处方药管理的影响。</w:t>
      </w:r>
    </w:p>
    <w:p w:rsidR="004234A1" w:rsidRPr="00E155D7" w:rsidRDefault="004234A1" w:rsidP="003E649D">
      <w:pPr>
        <w:adjustRightInd w:val="0"/>
        <w:snapToGrid w:val="0"/>
        <w:spacing w:line="540" w:lineRule="exact"/>
        <w:ind w:firstLineChars="200" w:firstLine="640"/>
        <w:rPr>
          <w:rFonts w:eastAsia="仿宋_GB2312"/>
          <w:sz w:val="32"/>
          <w:szCs w:val="32"/>
        </w:rPr>
      </w:pPr>
      <w:r w:rsidRPr="00E155D7">
        <w:rPr>
          <w:rFonts w:eastAsia="仿宋_GB2312" w:hint="eastAsia"/>
          <w:sz w:val="32"/>
          <w:szCs w:val="32"/>
        </w:rPr>
        <w:t>（</w:t>
      </w:r>
      <w:r w:rsidRPr="00E155D7">
        <w:rPr>
          <w:rFonts w:eastAsia="仿宋_GB2312"/>
          <w:sz w:val="32"/>
          <w:szCs w:val="32"/>
        </w:rPr>
        <w:t>1</w:t>
      </w:r>
      <w:r w:rsidRPr="00E155D7">
        <w:rPr>
          <w:rFonts w:eastAsia="仿宋_GB2312" w:hint="eastAsia"/>
          <w:sz w:val="32"/>
          <w:szCs w:val="32"/>
        </w:rPr>
        <w:t>）综述资料应对所有临床安全性资料进行综合分析。</w:t>
      </w:r>
    </w:p>
    <w:p w:rsidR="004234A1" w:rsidRPr="00E155D7" w:rsidRDefault="004234A1" w:rsidP="003E649D">
      <w:pPr>
        <w:adjustRightInd w:val="0"/>
        <w:snapToGrid w:val="0"/>
        <w:spacing w:line="540" w:lineRule="exact"/>
        <w:ind w:firstLineChars="200" w:firstLine="640"/>
        <w:rPr>
          <w:rFonts w:eastAsia="仿宋_GB2312"/>
          <w:sz w:val="32"/>
          <w:szCs w:val="32"/>
        </w:rPr>
      </w:pPr>
      <w:r w:rsidRPr="00E155D7">
        <w:rPr>
          <w:rFonts w:eastAsia="仿宋_GB2312" w:hint="eastAsia"/>
          <w:sz w:val="32"/>
          <w:szCs w:val="32"/>
        </w:rPr>
        <w:t>（</w:t>
      </w:r>
      <w:r w:rsidRPr="00E155D7">
        <w:rPr>
          <w:rFonts w:eastAsia="仿宋_GB2312"/>
          <w:sz w:val="32"/>
          <w:szCs w:val="32"/>
        </w:rPr>
        <w:t>2</w:t>
      </w:r>
      <w:r w:rsidRPr="00E155D7">
        <w:rPr>
          <w:rFonts w:eastAsia="仿宋_GB2312" w:hint="eastAsia"/>
          <w:sz w:val="32"/>
          <w:szCs w:val="32"/>
        </w:rPr>
        <w:t>）临床研究及文献资料应包括与本品有关的所有涉及安全性信息的临床研究资料，以本品为对照品进行的临床研究如果涉及安全性内容也应纳入。</w:t>
      </w:r>
    </w:p>
    <w:p w:rsidR="004234A1" w:rsidRPr="00E155D7" w:rsidRDefault="004234A1" w:rsidP="003E649D">
      <w:pPr>
        <w:adjustRightInd w:val="0"/>
        <w:snapToGrid w:val="0"/>
        <w:spacing w:line="540" w:lineRule="exact"/>
        <w:ind w:firstLineChars="200" w:firstLine="640"/>
        <w:rPr>
          <w:rFonts w:eastAsia="仿宋_GB2312"/>
          <w:sz w:val="32"/>
          <w:szCs w:val="32"/>
        </w:rPr>
      </w:pPr>
      <w:r w:rsidRPr="00E155D7">
        <w:rPr>
          <w:rFonts w:eastAsia="仿宋_GB2312" w:hint="eastAsia"/>
          <w:sz w:val="32"/>
          <w:szCs w:val="32"/>
        </w:rPr>
        <w:t>（</w:t>
      </w:r>
      <w:r w:rsidRPr="00E155D7">
        <w:rPr>
          <w:rFonts w:eastAsia="仿宋_GB2312"/>
          <w:sz w:val="32"/>
          <w:szCs w:val="32"/>
        </w:rPr>
        <w:t>3</w:t>
      </w:r>
      <w:r w:rsidRPr="00E155D7">
        <w:rPr>
          <w:rFonts w:eastAsia="仿宋_GB2312" w:hint="eastAsia"/>
          <w:sz w:val="32"/>
          <w:szCs w:val="32"/>
        </w:rPr>
        <w:t>）药品不良反应</w:t>
      </w:r>
      <w:r w:rsidR="004B6C3F">
        <w:rPr>
          <w:rFonts w:eastAsia="仿宋_GB2312" w:hint="eastAsia"/>
          <w:sz w:val="32"/>
          <w:szCs w:val="32"/>
        </w:rPr>
        <w:t>/</w:t>
      </w:r>
      <w:r w:rsidRPr="00E155D7">
        <w:rPr>
          <w:rFonts w:eastAsia="仿宋_GB2312" w:hint="eastAsia"/>
          <w:sz w:val="32"/>
          <w:szCs w:val="32"/>
        </w:rPr>
        <w:t>事件分析报告。应对国家药品不良反应监测系统反馈的、持有人主动收集（包括来源于临床研究、市场项目、学术文献等）的</w:t>
      </w:r>
      <w:proofErr w:type="gramStart"/>
      <w:r w:rsidRPr="00E155D7">
        <w:rPr>
          <w:rFonts w:eastAsia="仿宋_GB2312" w:hint="eastAsia"/>
          <w:sz w:val="32"/>
          <w:szCs w:val="32"/>
        </w:rPr>
        <w:t>个</w:t>
      </w:r>
      <w:proofErr w:type="gramEnd"/>
      <w:r w:rsidRPr="00E155D7">
        <w:rPr>
          <w:rFonts w:eastAsia="仿宋_GB2312" w:hint="eastAsia"/>
          <w:sz w:val="32"/>
          <w:szCs w:val="32"/>
        </w:rPr>
        <w:t>例药品不良反应</w:t>
      </w:r>
      <w:r w:rsidR="004B6C3F">
        <w:rPr>
          <w:rFonts w:eastAsia="仿宋_GB2312" w:hint="eastAsia"/>
          <w:sz w:val="32"/>
          <w:szCs w:val="32"/>
        </w:rPr>
        <w:t>/</w:t>
      </w:r>
      <w:r w:rsidRPr="00E155D7">
        <w:rPr>
          <w:rFonts w:eastAsia="仿宋_GB2312" w:hint="eastAsia"/>
          <w:sz w:val="32"/>
          <w:szCs w:val="32"/>
        </w:rPr>
        <w:t>事件进行汇总分析，数据</w:t>
      </w:r>
      <w:r w:rsidR="00F20788" w:rsidRPr="00E155D7">
        <w:rPr>
          <w:rFonts w:eastAsia="仿宋_GB2312" w:hint="eastAsia"/>
          <w:sz w:val="32"/>
          <w:szCs w:val="32"/>
        </w:rPr>
        <w:t>截</w:t>
      </w:r>
      <w:r w:rsidR="00F20788">
        <w:rPr>
          <w:rFonts w:eastAsia="仿宋_GB2312" w:hint="eastAsia"/>
          <w:sz w:val="32"/>
          <w:szCs w:val="32"/>
        </w:rPr>
        <w:t>至</w:t>
      </w:r>
      <w:r w:rsidRPr="00E155D7">
        <w:rPr>
          <w:rFonts w:eastAsia="仿宋_GB2312" w:hint="eastAsia"/>
          <w:sz w:val="32"/>
          <w:szCs w:val="32"/>
        </w:rPr>
        <w:t>申请前</w:t>
      </w:r>
      <w:r w:rsidRPr="00E155D7">
        <w:rPr>
          <w:rFonts w:eastAsia="仿宋_GB2312"/>
          <w:sz w:val="32"/>
          <w:szCs w:val="32"/>
        </w:rPr>
        <w:t>6</w:t>
      </w:r>
      <w:r w:rsidRPr="00E155D7">
        <w:rPr>
          <w:rFonts w:eastAsia="仿宋_GB2312" w:hint="eastAsia"/>
          <w:sz w:val="32"/>
          <w:szCs w:val="32"/>
        </w:rPr>
        <w:t>个月内。新的严重的、死亡及关注报告</w:t>
      </w:r>
      <w:proofErr w:type="gramStart"/>
      <w:r w:rsidRPr="00E155D7">
        <w:rPr>
          <w:rFonts w:eastAsia="仿宋_GB2312" w:hint="eastAsia"/>
          <w:sz w:val="32"/>
          <w:szCs w:val="32"/>
        </w:rPr>
        <w:t>应逐例给出</w:t>
      </w:r>
      <w:proofErr w:type="gramEnd"/>
      <w:r w:rsidRPr="00E155D7">
        <w:rPr>
          <w:rFonts w:eastAsia="仿宋_GB2312" w:hint="eastAsia"/>
          <w:sz w:val="32"/>
          <w:szCs w:val="32"/>
        </w:rPr>
        <w:t>评价意见。</w:t>
      </w:r>
    </w:p>
    <w:p w:rsidR="004234A1" w:rsidRPr="00E155D7" w:rsidRDefault="004234A1" w:rsidP="003E649D">
      <w:pPr>
        <w:adjustRightInd w:val="0"/>
        <w:snapToGrid w:val="0"/>
        <w:spacing w:line="540" w:lineRule="exact"/>
        <w:ind w:firstLineChars="200" w:firstLine="640"/>
        <w:rPr>
          <w:rFonts w:eastAsia="仿宋_GB2312"/>
          <w:sz w:val="32"/>
          <w:szCs w:val="32"/>
        </w:rPr>
      </w:pPr>
      <w:r w:rsidRPr="00E155D7">
        <w:rPr>
          <w:rFonts w:eastAsia="仿宋_GB2312"/>
          <w:sz w:val="32"/>
          <w:szCs w:val="32"/>
        </w:rPr>
        <w:t>10</w:t>
      </w:r>
      <w:r w:rsidRPr="00E155D7">
        <w:rPr>
          <w:rFonts w:eastAsia="仿宋_GB2312" w:hint="eastAsia"/>
          <w:sz w:val="32"/>
          <w:szCs w:val="32"/>
        </w:rPr>
        <w:t>．依赖性研究资料</w:t>
      </w:r>
    </w:p>
    <w:p w:rsidR="004234A1" w:rsidRPr="00E155D7" w:rsidRDefault="004234A1" w:rsidP="003E649D">
      <w:pPr>
        <w:adjustRightInd w:val="0"/>
        <w:snapToGrid w:val="0"/>
        <w:spacing w:line="540" w:lineRule="exact"/>
        <w:ind w:firstLineChars="200" w:firstLine="640"/>
        <w:rPr>
          <w:rFonts w:eastAsia="仿宋_GB2312"/>
          <w:sz w:val="32"/>
          <w:szCs w:val="32"/>
        </w:rPr>
      </w:pPr>
      <w:r w:rsidRPr="00E155D7">
        <w:rPr>
          <w:rFonts w:eastAsia="仿宋_GB2312" w:hint="eastAsia"/>
          <w:sz w:val="32"/>
          <w:szCs w:val="32"/>
        </w:rPr>
        <w:t>应包括制剂及活性成份的依赖性研究综述和相关临床试验及文献资料，如活性成份均无依赖性，可不提供本项资料。</w:t>
      </w:r>
    </w:p>
    <w:p w:rsidR="004234A1" w:rsidRPr="00E155D7" w:rsidRDefault="004234A1" w:rsidP="003E649D">
      <w:pPr>
        <w:adjustRightInd w:val="0"/>
        <w:snapToGrid w:val="0"/>
        <w:spacing w:line="540" w:lineRule="exact"/>
        <w:ind w:firstLineChars="200" w:firstLine="640"/>
        <w:rPr>
          <w:rFonts w:ascii="仿宋_GB2312" w:eastAsia="仿宋_GB2312" w:hAnsi="仿宋"/>
          <w:color w:val="000000" w:themeColor="text1"/>
          <w:sz w:val="32"/>
          <w:szCs w:val="32"/>
        </w:rPr>
      </w:pPr>
      <w:r w:rsidRPr="00E155D7">
        <w:rPr>
          <w:rFonts w:eastAsia="仿宋_GB2312"/>
          <w:color w:val="000000" w:themeColor="text1"/>
          <w:sz w:val="32"/>
          <w:szCs w:val="32"/>
        </w:rPr>
        <w:t>11</w:t>
      </w:r>
      <w:r w:rsidRPr="00E155D7">
        <w:rPr>
          <w:rFonts w:eastAsia="仿宋_GB2312"/>
          <w:color w:val="000000" w:themeColor="text1"/>
          <w:sz w:val="32"/>
          <w:szCs w:val="32"/>
        </w:rPr>
        <w:t>．</w:t>
      </w:r>
      <w:r w:rsidRPr="00E155D7">
        <w:rPr>
          <w:rFonts w:ascii="仿宋_GB2312" w:eastAsia="仿宋_GB2312" w:hAnsi="仿宋"/>
          <w:color w:val="000000" w:themeColor="text1"/>
          <w:sz w:val="32"/>
          <w:szCs w:val="32"/>
        </w:rPr>
        <w:t>耐受性研究资料</w:t>
      </w:r>
    </w:p>
    <w:p w:rsidR="004234A1" w:rsidRPr="00E155D7" w:rsidRDefault="004234A1" w:rsidP="003E649D">
      <w:pPr>
        <w:adjustRightInd w:val="0"/>
        <w:snapToGrid w:val="0"/>
        <w:spacing w:line="540" w:lineRule="exact"/>
        <w:ind w:firstLineChars="200" w:firstLine="640"/>
        <w:rPr>
          <w:rFonts w:ascii="仿宋_GB2312" w:eastAsia="仿宋_GB2312" w:hAnsi="仿宋"/>
          <w:color w:val="000000" w:themeColor="text1"/>
          <w:sz w:val="32"/>
          <w:szCs w:val="32"/>
        </w:rPr>
      </w:pPr>
      <w:r w:rsidRPr="00E155D7">
        <w:rPr>
          <w:rFonts w:ascii="仿宋_GB2312" w:eastAsia="仿宋_GB2312" w:hAnsi="仿宋" w:hint="eastAsia"/>
          <w:color w:val="000000" w:themeColor="text1"/>
          <w:sz w:val="32"/>
          <w:szCs w:val="32"/>
        </w:rPr>
        <w:t>应包括制剂及活性成份的耐受性研究综述和相关临床试验及文献资料。</w:t>
      </w:r>
    </w:p>
    <w:p w:rsidR="004234A1" w:rsidRPr="00E155D7" w:rsidRDefault="004234A1" w:rsidP="003E649D">
      <w:pPr>
        <w:adjustRightInd w:val="0"/>
        <w:snapToGrid w:val="0"/>
        <w:spacing w:line="540" w:lineRule="exact"/>
        <w:ind w:firstLineChars="200" w:firstLine="640"/>
        <w:rPr>
          <w:rFonts w:eastAsia="仿宋_GB2312"/>
          <w:sz w:val="32"/>
          <w:szCs w:val="32"/>
        </w:rPr>
      </w:pPr>
      <w:r w:rsidRPr="00E155D7">
        <w:rPr>
          <w:rFonts w:eastAsia="仿宋_GB2312"/>
          <w:sz w:val="32"/>
          <w:szCs w:val="32"/>
        </w:rPr>
        <w:t>12</w:t>
      </w:r>
      <w:r w:rsidRPr="00E155D7">
        <w:rPr>
          <w:rFonts w:eastAsia="仿宋_GB2312" w:hint="eastAsia"/>
          <w:sz w:val="32"/>
          <w:szCs w:val="32"/>
        </w:rPr>
        <w:t>．与其他药物和食物相互作用情况</w:t>
      </w:r>
    </w:p>
    <w:p w:rsidR="004234A1" w:rsidRPr="00E155D7" w:rsidRDefault="004234A1" w:rsidP="003E649D">
      <w:pPr>
        <w:adjustRightInd w:val="0"/>
        <w:snapToGrid w:val="0"/>
        <w:spacing w:line="540" w:lineRule="exact"/>
        <w:ind w:firstLineChars="200" w:firstLine="640"/>
        <w:rPr>
          <w:rFonts w:eastAsia="仿宋_GB2312"/>
          <w:sz w:val="32"/>
          <w:szCs w:val="32"/>
        </w:rPr>
      </w:pPr>
      <w:r w:rsidRPr="00E155D7">
        <w:rPr>
          <w:rFonts w:eastAsia="仿宋_GB2312" w:hint="eastAsia"/>
          <w:sz w:val="32"/>
          <w:szCs w:val="32"/>
        </w:rPr>
        <w:t>应包括研究综述和相关试验及文献资料。</w:t>
      </w:r>
    </w:p>
    <w:p w:rsidR="004234A1" w:rsidRPr="00E155D7" w:rsidRDefault="004234A1" w:rsidP="003E649D">
      <w:pPr>
        <w:adjustRightInd w:val="0"/>
        <w:snapToGrid w:val="0"/>
        <w:spacing w:line="540" w:lineRule="exact"/>
        <w:ind w:firstLineChars="200" w:firstLine="640"/>
        <w:rPr>
          <w:rFonts w:eastAsia="仿宋_GB2312"/>
          <w:sz w:val="32"/>
          <w:szCs w:val="32"/>
        </w:rPr>
      </w:pPr>
      <w:r w:rsidRPr="00E155D7">
        <w:rPr>
          <w:rFonts w:eastAsia="仿宋_GB2312"/>
          <w:sz w:val="32"/>
          <w:szCs w:val="32"/>
        </w:rPr>
        <w:lastRenderedPageBreak/>
        <w:t>13</w:t>
      </w:r>
      <w:r w:rsidRPr="00E155D7">
        <w:rPr>
          <w:rFonts w:eastAsia="仿宋_GB2312" w:hint="eastAsia"/>
          <w:sz w:val="32"/>
          <w:szCs w:val="32"/>
        </w:rPr>
        <w:t>．消费者进行自我诊断、自我药疗情况下的安全性研究资料</w:t>
      </w:r>
    </w:p>
    <w:p w:rsidR="004234A1" w:rsidRPr="00E155D7" w:rsidRDefault="004234A1" w:rsidP="003E649D">
      <w:pPr>
        <w:adjustRightInd w:val="0"/>
        <w:snapToGrid w:val="0"/>
        <w:spacing w:line="540" w:lineRule="exact"/>
        <w:ind w:firstLineChars="200" w:firstLine="640"/>
        <w:rPr>
          <w:rFonts w:eastAsia="仿宋_GB2312"/>
          <w:sz w:val="32"/>
          <w:szCs w:val="32"/>
        </w:rPr>
      </w:pPr>
      <w:r w:rsidRPr="00E155D7">
        <w:rPr>
          <w:rFonts w:eastAsia="仿宋_GB2312" w:hint="eastAsia"/>
          <w:sz w:val="32"/>
          <w:szCs w:val="32"/>
        </w:rPr>
        <w:t>重点说明消费者是否可自我诊断</w:t>
      </w:r>
      <w:r w:rsidR="003F5F32" w:rsidRPr="00E155D7">
        <w:rPr>
          <w:rFonts w:eastAsia="仿宋_GB2312" w:hint="eastAsia"/>
          <w:sz w:val="32"/>
          <w:szCs w:val="32"/>
        </w:rPr>
        <w:t>，</w:t>
      </w:r>
      <w:r w:rsidRPr="00E155D7">
        <w:rPr>
          <w:rFonts w:eastAsia="仿宋_GB2312" w:hint="eastAsia"/>
          <w:sz w:val="32"/>
          <w:szCs w:val="32"/>
        </w:rPr>
        <w:t>所申请</w:t>
      </w:r>
      <w:r w:rsidR="003F5F32" w:rsidRPr="00E155D7">
        <w:rPr>
          <w:rFonts w:eastAsia="仿宋_GB2312" w:hint="eastAsia"/>
          <w:sz w:val="32"/>
          <w:szCs w:val="32"/>
        </w:rPr>
        <w:t>的适应症</w:t>
      </w:r>
      <w:r w:rsidRPr="00E155D7">
        <w:rPr>
          <w:rFonts w:eastAsia="仿宋_GB2312" w:hint="eastAsia"/>
          <w:sz w:val="32"/>
          <w:szCs w:val="32"/>
        </w:rPr>
        <w:t>是否需要专业人员帮助，是否可以正确掌握用法用量</w:t>
      </w:r>
      <w:r w:rsidRPr="00E155D7">
        <w:rPr>
          <w:rFonts w:eastAsia="仿宋_GB2312" w:hint="eastAsia"/>
          <w:color w:val="000000"/>
          <w:sz w:val="32"/>
          <w:szCs w:val="32"/>
        </w:rPr>
        <w:t>，用药过程中是否需要专业人员进行用药监测</w:t>
      </w:r>
      <w:r w:rsidRPr="00E155D7">
        <w:rPr>
          <w:rFonts w:eastAsia="仿宋_GB2312" w:hint="eastAsia"/>
          <w:sz w:val="32"/>
          <w:szCs w:val="32"/>
        </w:rPr>
        <w:t>。</w:t>
      </w:r>
    </w:p>
    <w:p w:rsidR="004234A1" w:rsidRPr="00E155D7" w:rsidRDefault="004234A1" w:rsidP="003E649D">
      <w:pPr>
        <w:adjustRightInd w:val="0"/>
        <w:snapToGrid w:val="0"/>
        <w:spacing w:line="540" w:lineRule="exact"/>
        <w:ind w:firstLineChars="200" w:firstLine="640"/>
        <w:rPr>
          <w:rFonts w:eastAsia="仿宋_GB2312"/>
          <w:sz w:val="32"/>
          <w:szCs w:val="32"/>
        </w:rPr>
      </w:pPr>
      <w:r w:rsidRPr="00E155D7">
        <w:rPr>
          <w:rFonts w:eastAsia="仿宋_GB2312"/>
          <w:sz w:val="32"/>
          <w:szCs w:val="32"/>
        </w:rPr>
        <w:t>14</w:t>
      </w:r>
      <w:r w:rsidRPr="00E155D7">
        <w:rPr>
          <w:rFonts w:eastAsia="仿宋_GB2312" w:hint="eastAsia"/>
          <w:sz w:val="32"/>
          <w:szCs w:val="32"/>
        </w:rPr>
        <w:t>．广泛使用情况下的安全性研究资料</w:t>
      </w:r>
    </w:p>
    <w:p w:rsidR="004234A1" w:rsidRPr="00E155D7" w:rsidRDefault="004234A1" w:rsidP="003E649D">
      <w:pPr>
        <w:adjustRightInd w:val="0"/>
        <w:snapToGrid w:val="0"/>
        <w:spacing w:line="540" w:lineRule="exact"/>
        <w:ind w:firstLineChars="200" w:firstLine="640"/>
        <w:rPr>
          <w:rFonts w:eastAsia="仿宋_GB2312"/>
          <w:sz w:val="32"/>
          <w:szCs w:val="32"/>
        </w:rPr>
      </w:pPr>
      <w:r w:rsidRPr="00E155D7">
        <w:rPr>
          <w:rFonts w:eastAsia="仿宋_GB2312" w:hint="eastAsia"/>
          <w:sz w:val="32"/>
          <w:szCs w:val="32"/>
        </w:rPr>
        <w:t>（</w:t>
      </w:r>
      <w:r w:rsidRPr="00E155D7">
        <w:rPr>
          <w:rFonts w:eastAsia="仿宋_GB2312"/>
          <w:sz w:val="32"/>
          <w:szCs w:val="32"/>
        </w:rPr>
        <w:t>1</w:t>
      </w:r>
      <w:r w:rsidRPr="00E155D7">
        <w:rPr>
          <w:rFonts w:eastAsia="仿宋_GB2312" w:hint="eastAsia"/>
          <w:sz w:val="32"/>
          <w:szCs w:val="32"/>
        </w:rPr>
        <w:t>）重点说明在广泛使用情况下，是否会出现较多的不合理用药情况，及其产生的危害程度。</w:t>
      </w:r>
    </w:p>
    <w:p w:rsidR="004234A1" w:rsidRPr="0034550E" w:rsidRDefault="004234A1" w:rsidP="003E649D">
      <w:pPr>
        <w:adjustRightInd w:val="0"/>
        <w:snapToGrid w:val="0"/>
        <w:spacing w:line="540" w:lineRule="exact"/>
        <w:ind w:firstLineChars="200" w:firstLine="640"/>
        <w:rPr>
          <w:rFonts w:ascii="仿宋_GB2312" w:eastAsia="仿宋_GB2312" w:hAnsi="仿宋"/>
          <w:sz w:val="32"/>
          <w:szCs w:val="32"/>
        </w:rPr>
      </w:pPr>
      <w:r w:rsidRPr="00E155D7">
        <w:rPr>
          <w:rFonts w:eastAsia="仿宋_GB2312" w:hint="eastAsia"/>
          <w:sz w:val="32"/>
          <w:szCs w:val="32"/>
        </w:rPr>
        <w:t>（</w:t>
      </w:r>
      <w:r w:rsidRPr="00E155D7">
        <w:rPr>
          <w:rFonts w:eastAsia="仿宋_GB2312"/>
          <w:sz w:val="32"/>
          <w:szCs w:val="32"/>
        </w:rPr>
        <w:t>2</w:t>
      </w:r>
      <w:r w:rsidRPr="00E155D7">
        <w:rPr>
          <w:rFonts w:eastAsia="仿宋_GB2312" w:hint="eastAsia"/>
          <w:sz w:val="32"/>
          <w:szCs w:val="32"/>
        </w:rPr>
        <w:t>）应对资料</w:t>
      </w:r>
      <w:r w:rsidRPr="00E155D7">
        <w:rPr>
          <w:rFonts w:eastAsia="仿宋_GB2312"/>
          <w:sz w:val="32"/>
          <w:szCs w:val="32"/>
        </w:rPr>
        <w:t>9</w:t>
      </w:r>
      <w:r w:rsidRPr="0034550E">
        <w:rPr>
          <w:rFonts w:ascii="仿宋_GB2312" w:eastAsia="仿宋_GB2312" w:hAnsi="仿宋" w:hint="eastAsia"/>
          <w:sz w:val="32"/>
          <w:szCs w:val="32"/>
        </w:rPr>
        <w:t>中涉及用药过量、超疗程、禁忌用药等情况的病例进行</w:t>
      </w:r>
      <w:proofErr w:type="gramStart"/>
      <w:r w:rsidRPr="0034550E">
        <w:rPr>
          <w:rFonts w:ascii="仿宋_GB2312" w:eastAsia="仿宋_GB2312" w:hAnsi="仿宋" w:hint="eastAsia"/>
          <w:sz w:val="32"/>
          <w:szCs w:val="32"/>
        </w:rPr>
        <w:t>逐例评价</w:t>
      </w:r>
      <w:proofErr w:type="gramEnd"/>
      <w:r w:rsidRPr="0034550E">
        <w:rPr>
          <w:rFonts w:ascii="仿宋_GB2312" w:eastAsia="仿宋_GB2312" w:hAnsi="仿宋" w:hint="eastAsia"/>
          <w:sz w:val="32"/>
          <w:szCs w:val="32"/>
        </w:rPr>
        <w:t>和汇总分析，包括不良反应/事件表现及其严重性质（和/或严重程度）、结果以及关联性。</w:t>
      </w:r>
    </w:p>
    <w:p w:rsidR="004234A1" w:rsidRPr="00053C46" w:rsidRDefault="004234A1" w:rsidP="004234A1">
      <w:pPr>
        <w:widowControl/>
        <w:spacing w:line="560" w:lineRule="exact"/>
        <w:ind w:firstLineChars="200" w:firstLine="600"/>
        <w:jc w:val="left"/>
        <w:rPr>
          <w:rFonts w:ascii="黑体" w:eastAsia="黑体" w:hAnsi="黑体" w:cs="宋体"/>
          <w:kern w:val="0"/>
          <w:sz w:val="30"/>
          <w:szCs w:val="30"/>
        </w:rPr>
      </w:pPr>
      <w:r w:rsidRPr="00053C46">
        <w:rPr>
          <w:rFonts w:ascii="黑体" w:eastAsia="黑体" w:hAnsi="黑体" w:cs="宋体" w:hint="eastAsia"/>
          <w:kern w:val="0"/>
          <w:sz w:val="30"/>
          <w:szCs w:val="30"/>
        </w:rPr>
        <w:t>三、</w:t>
      </w:r>
      <w:r>
        <w:rPr>
          <w:rFonts w:ascii="黑体" w:eastAsia="黑体" w:hAnsi="黑体" w:cs="宋体" w:hint="eastAsia"/>
          <w:kern w:val="0"/>
          <w:sz w:val="30"/>
          <w:szCs w:val="30"/>
        </w:rPr>
        <w:t>申请资料</w:t>
      </w:r>
      <w:r w:rsidRPr="00053C46">
        <w:rPr>
          <w:rFonts w:ascii="黑体" w:eastAsia="黑体" w:hAnsi="黑体" w:cs="宋体" w:hint="eastAsia"/>
          <w:kern w:val="0"/>
          <w:sz w:val="30"/>
          <w:szCs w:val="30"/>
        </w:rPr>
        <w:t>项目要求</w:t>
      </w:r>
    </w:p>
    <w:tbl>
      <w:tblPr>
        <w:tblW w:w="8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4"/>
        <w:gridCol w:w="2580"/>
        <w:gridCol w:w="1704"/>
        <w:gridCol w:w="1705"/>
        <w:gridCol w:w="1705"/>
      </w:tblGrid>
      <w:tr w:rsidR="004234A1" w:rsidRPr="00EE19C1" w:rsidTr="00E155D7">
        <w:trPr>
          <w:cantSplit/>
          <w:jc w:val="center"/>
        </w:trPr>
        <w:tc>
          <w:tcPr>
            <w:tcW w:w="1064" w:type="dxa"/>
            <w:vMerge w:val="restart"/>
            <w:vAlign w:val="center"/>
          </w:tcPr>
          <w:p w:rsidR="004234A1" w:rsidRPr="00E155D7" w:rsidRDefault="004234A1" w:rsidP="00AF6F13">
            <w:pPr>
              <w:pStyle w:val="a6"/>
              <w:tabs>
                <w:tab w:val="left" w:pos="916"/>
              </w:tabs>
              <w:spacing w:line="560" w:lineRule="exact"/>
              <w:ind w:firstLineChars="0" w:firstLine="0"/>
              <w:jc w:val="center"/>
              <w:rPr>
                <w:rFonts w:ascii="Times New Roman"/>
                <w:b/>
                <w:bCs/>
              </w:rPr>
            </w:pPr>
            <w:r w:rsidRPr="00E155D7">
              <w:rPr>
                <w:rFonts w:ascii="Times New Roman" w:hint="eastAsia"/>
                <w:b/>
                <w:bCs/>
              </w:rPr>
              <w:t>资料</w:t>
            </w:r>
          </w:p>
          <w:p w:rsidR="004234A1" w:rsidRPr="00E155D7" w:rsidRDefault="004234A1" w:rsidP="00AF6F13">
            <w:pPr>
              <w:pStyle w:val="a6"/>
              <w:tabs>
                <w:tab w:val="left" w:pos="916"/>
              </w:tabs>
              <w:spacing w:line="560" w:lineRule="exact"/>
              <w:ind w:firstLineChars="0" w:firstLine="0"/>
              <w:jc w:val="center"/>
              <w:rPr>
                <w:rFonts w:ascii="Times New Roman"/>
                <w:b/>
                <w:bCs/>
              </w:rPr>
            </w:pPr>
            <w:r w:rsidRPr="00E155D7">
              <w:rPr>
                <w:rFonts w:ascii="Times New Roman" w:hint="eastAsia"/>
                <w:b/>
                <w:bCs/>
              </w:rPr>
              <w:t>分类</w:t>
            </w:r>
          </w:p>
        </w:tc>
        <w:tc>
          <w:tcPr>
            <w:tcW w:w="2580" w:type="dxa"/>
            <w:vMerge w:val="restart"/>
            <w:vAlign w:val="center"/>
          </w:tcPr>
          <w:p w:rsidR="004234A1" w:rsidRPr="00E155D7" w:rsidRDefault="004234A1" w:rsidP="00AF6F13">
            <w:pPr>
              <w:pStyle w:val="a6"/>
              <w:tabs>
                <w:tab w:val="left" w:pos="916"/>
              </w:tabs>
              <w:spacing w:line="560" w:lineRule="exact"/>
              <w:ind w:firstLineChars="0" w:firstLine="0"/>
              <w:jc w:val="center"/>
              <w:rPr>
                <w:rFonts w:ascii="Times New Roman"/>
                <w:b/>
                <w:bCs/>
              </w:rPr>
            </w:pPr>
            <w:r w:rsidRPr="00E155D7">
              <w:rPr>
                <w:rFonts w:ascii="Times New Roman" w:hint="eastAsia"/>
                <w:b/>
                <w:bCs/>
              </w:rPr>
              <w:t>资料项目</w:t>
            </w:r>
          </w:p>
        </w:tc>
        <w:tc>
          <w:tcPr>
            <w:tcW w:w="5114" w:type="dxa"/>
            <w:gridSpan w:val="3"/>
            <w:vAlign w:val="center"/>
          </w:tcPr>
          <w:p w:rsidR="004234A1" w:rsidRPr="00E155D7" w:rsidRDefault="004234A1" w:rsidP="00AF6F13">
            <w:pPr>
              <w:pStyle w:val="a6"/>
              <w:tabs>
                <w:tab w:val="left" w:pos="916"/>
              </w:tabs>
              <w:spacing w:line="560" w:lineRule="exact"/>
              <w:ind w:firstLineChars="0" w:firstLine="0"/>
              <w:jc w:val="center"/>
              <w:rPr>
                <w:rFonts w:ascii="Times New Roman"/>
                <w:b/>
                <w:bCs/>
              </w:rPr>
            </w:pPr>
            <w:r w:rsidRPr="00E155D7">
              <w:rPr>
                <w:rFonts w:ascii="Times New Roman" w:hint="eastAsia"/>
                <w:b/>
                <w:bCs/>
              </w:rPr>
              <w:t>资料项目要求</w:t>
            </w:r>
          </w:p>
        </w:tc>
      </w:tr>
      <w:tr w:rsidR="004234A1" w:rsidRPr="00EE19C1" w:rsidTr="00E155D7">
        <w:trPr>
          <w:cantSplit/>
          <w:jc w:val="center"/>
        </w:trPr>
        <w:tc>
          <w:tcPr>
            <w:tcW w:w="1064" w:type="dxa"/>
            <w:vMerge/>
            <w:vAlign w:val="center"/>
          </w:tcPr>
          <w:p w:rsidR="004234A1" w:rsidRPr="00E155D7" w:rsidRDefault="004234A1" w:rsidP="00AF6F13">
            <w:pPr>
              <w:pStyle w:val="a6"/>
              <w:tabs>
                <w:tab w:val="left" w:pos="916"/>
              </w:tabs>
              <w:spacing w:line="560" w:lineRule="exact"/>
              <w:ind w:firstLineChars="0" w:firstLine="0"/>
              <w:jc w:val="center"/>
              <w:rPr>
                <w:rFonts w:ascii="Times New Roman"/>
                <w:b/>
                <w:bCs/>
              </w:rPr>
            </w:pPr>
          </w:p>
        </w:tc>
        <w:tc>
          <w:tcPr>
            <w:tcW w:w="2580" w:type="dxa"/>
            <w:vMerge/>
            <w:vAlign w:val="center"/>
          </w:tcPr>
          <w:p w:rsidR="004234A1" w:rsidRPr="00E155D7" w:rsidRDefault="004234A1" w:rsidP="00AF6F13">
            <w:pPr>
              <w:pStyle w:val="a6"/>
              <w:tabs>
                <w:tab w:val="left" w:pos="916"/>
              </w:tabs>
              <w:spacing w:line="560" w:lineRule="exact"/>
              <w:ind w:firstLineChars="0" w:firstLine="0"/>
              <w:jc w:val="center"/>
              <w:rPr>
                <w:rFonts w:ascii="Times New Roman"/>
                <w:b/>
                <w:bCs/>
              </w:rPr>
            </w:pPr>
          </w:p>
        </w:tc>
        <w:tc>
          <w:tcPr>
            <w:tcW w:w="1704" w:type="dxa"/>
            <w:vAlign w:val="center"/>
          </w:tcPr>
          <w:p w:rsidR="004234A1" w:rsidRPr="00E155D7" w:rsidRDefault="004234A1" w:rsidP="00AF6F13">
            <w:pPr>
              <w:pStyle w:val="a6"/>
              <w:tabs>
                <w:tab w:val="left" w:pos="916"/>
              </w:tabs>
              <w:spacing w:line="560" w:lineRule="exact"/>
              <w:ind w:firstLineChars="0" w:firstLine="0"/>
              <w:jc w:val="center"/>
              <w:rPr>
                <w:rFonts w:ascii="Times New Roman"/>
                <w:b/>
                <w:bCs/>
              </w:rPr>
            </w:pPr>
            <w:r w:rsidRPr="00E155D7">
              <w:rPr>
                <w:rFonts w:ascii="Times New Roman" w:hint="eastAsia"/>
                <w:b/>
                <w:bCs/>
              </w:rPr>
              <w:t>第一类</w:t>
            </w:r>
          </w:p>
        </w:tc>
        <w:tc>
          <w:tcPr>
            <w:tcW w:w="1705" w:type="dxa"/>
            <w:vAlign w:val="center"/>
          </w:tcPr>
          <w:p w:rsidR="004234A1" w:rsidRPr="00E155D7" w:rsidRDefault="004234A1" w:rsidP="00AF6F13">
            <w:pPr>
              <w:pStyle w:val="a6"/>
              <w:tabs>
                <w:tab w:val="left" w:pos="916"/>
              </w:tabs>
              <w:spacing w:line="560" w:lineRule="exact"/>
              <w:ind w:firstLineChars="0" w:firstLine="0"/>
              <w:jc w:val="center"/>
              <w:rPr>
                <w:rFonts w:ascii="Times New Roman"/>
                <w:b/>
                <w:bCs/>
              </w:rPr>
            </w:pPr>
            <w:r w:rsidRPr="00E155D7">
              <w:rPr>
                <w:rFonts w:ascii="Times New Roman" w:hint="eastAsia"/>
                <w:b/>
                <w:bCs/>
              </w:rPr>
              <w:t>第二类</w:t>
            </w:r>
          </w:p>
        </w:tc>
        <w:tc>
          <w:tcPr>
            <w:tcW w:w="1705" w:type="dxa"/>
            <w:vAlign w:val="center"/>
          </w:tcPr>
          <w:p w:rsidR="004234A1" w:rsidRPr="00E155D7" w:rsidRDefault="004234A1" w:rsidP="00AF6F13">
            <w:pPr>
              <w:pStyle w:val="a6"/>
              <w:tabs>
                <w:tab w:val="left" w:pos="916"/>
              </w:tabs>
              <w:spacing w:line="560" w:lineRule="exact"/>
              <w:ind w:firstLineChars="0" w:firstLine="0"/>
              <w:jc w:val="center"/>
              <w:rPr>
                <w:rFonts w:ascii="Times New Roman"/>
                <w:b/>
                <w:bCs/>
              </w:rPr>
            </w:pPr>
            <w:r w:rsidRPr="00E155D7">
              <w:rPr>
                <w:rFonts w:ascii="Times New Roman" w:hint="eastAsia"/>
                <w:b/>
                <w:bCs/>
              </w:rPr>
              <w:t>第三类</w:t>
            </w:r>
          </w:p>
        </w:tc>
      </w:tr>
      <w:tr w:rsidR="004234A1" w:rsidRPr="00EE19C1" w:rsidTr="00E155D7">
        <w:trPr>
          <w:cantSplit/>
          <w:jc w:val="center"/>
        </w:trPr>
        <w:tc>
          <w:tcPr>
            <w:tcW w:w="1064" w:type="dxa"/>
            <w:vMerge w:val="restart"/>
            <w:vAlign w:val="center"/>
          </w:tcPr>
          <w:p w:rsidR="004234A1" w:rsidRPr="00E155D7" w:rsidRDefault="004234A1" w:rsidP="00AF6F13">
            <w:pPr>
              <w:pStyle w:val="a6"/>
              <w:tabs>
                <w:tab w:val="left" w:pos="916"/>
              </w:tabs>
              <w:spacing w:line="560" w:lineRule="exact"/>
              <w:ind w:firstLineChars="0" w:firstLine="0"/>
              <w:jc w:val="center"/>
              <w:rPr>
                <w:rFonts w:ascii="Times New Roman"/>
                <w:b/>
                <w:bCs/>
              </w:rPr>
            </w:pPr>
            <w:r w:rsidRPr="00E155D7">
              <w:rPr>
                <w:rFonts w:ascii="Times New Roman" w:hint="eastAsia"/>
                <w:b/>
                <w:bCs/>
              </w:rPr>
              <w:t>综述</w:t>
            </w:r>
          </w:p>
          <w:p w:rsidR="004234A1" w:rsidRPr="00E155D7" w:rsidRDefault="004234A1" w:rsidP="00AF6F13">
            <w:pPr>
              <w:pStyle w:val="a6"/>
              <w:tabs>
                <w:tab w:val="left" w:pos="916"/>
              </w:tabs>
              <w:spacing w:line="560" w:lineRule="exact"/>
              <w:ind w:firstLineChars="0" w:firstLine="0"/>
              <w:jc w:val="center"/>
              <w:rPr>
                <w:rFonts w:ascii="Times New Roman"/>
                <w:b/>
                <w:bCs/>
              </w:rPr>
            </w:pPr>
            <w:r w:rsidRPr="00E155D7">
              <w:rPr>
                <w:rFonts w:ascii="Times New Roman" w:hint="eastAsia"/>
                <w:b/>
                <w:bCs/>
              </w:rPr>
              <w:t>资料</w:t>
            </w:r>
          </w:p>
          <w:p w:rsidR="004234A1" w:rsidRPr="00E155D7" w:rsidRDefault="004234A1" w:rsidP="00AF6F13">
            <w:pPr>
              <w:pStyle w:val="a6"/>
              <w:tabs>
                <w:tab w:val="left" w:pos="916"/>
              </w:tabs>
              <w:spacing w:line="560" w:lineRule="exact"/>
              <w:ind w:firstLine="902"/>
              <w:jc w:val="center"/>
              <w:rPr>
                <w:rFonts w:ascii="Times New Roman"/>
                <w:b/>
                <w:bCs/>
              </w:rPr>
            </w:pPr>
          </w:p>
        </w:tc>
        <w:tc>
          <w:tcPr>
            <w:tcW w:w="2580" w:type="dxa"/>
            <w:vAlign w:val="center"/>
          </w:tcPr>
          <w:p w:rsidR="004234A1" w:rsidRPr="00E155D7" w:rsidRDefault="004234A1" w:rsidP="00AF6F13">
            <w:pPr>
              <w:pStyle w:val="a6"/>
              <w:tabs>
                <w:tab w:val="left" w:pos="916"/>
              </w:tabs>
              <w:spacing w:line="560" w:lineRule="exact"/>
              <w:ind w:firstLineChars="0" w:firstLine="0"/>
              <w:jc w:val="center"/>
              <w:rPr>
                <w:rFonts w:ascii="Times New Roman"/>
                <w:b/>
                <w:bCs/>
              </w:rPr>
            </w:pPr>
            <w:r w:rsidRPr="00E155D7">
              <w:rPr>
                <w:rFonts w:ascii="Times New Roman"/>
                <w:b/>
                <w:bCs/>
              </w:rPr>
              <w:t>1</w:t>
            </w:r>
          </w:p>
        </w:tc>
        <w:tc>
          <w:tcPr>
            <w:tcW w:w="1704" w:type="dxa"/>
            <w:vAlign w:val="center"/>
          </w:tcPr>
          <w:p w:rsidR="004234A1" w:rsidRPr="00E155D7" w:rsidRDefault="004234A1" w:rsidP="00AF6F13">
            <w:pPr>
              <w:pStyle w:val="a6"/>
              <w:tabs>
                <w:tab w:val="left" w:pos="916"/>
              </w:tabs>
              <w:spacing w:line="560" w:lineRule="exact"/>
              <w:ind w:firstLineChars="0" w:firstLine="0"/>
              <w:jc w:val="center"/>
              <w:rPr>
                <w:rFonts w:ascii="Times New Roman"/>
                <w:b/>
                <w:bCs/>
              </w:rPr>
            </w:pPr>
            <w:r w:rsidRPr="00E155D7">
              <w:rPr>
                <w:rFonts w:ascii="Times New Roman"/>
                <w:b/>
                <w:bCs/>
              </w:rPr>
              <w:t>+</w:t>
            </w:r>
          </w:p>
        </w:tc>
        <w:tc>
          <w:tcPr>
            <w:tcW w:w="1705" w:type="dxa"/>
            <w:vAlign w:val="center"/>
          </w:tcPr>
          <w:p w:rsidR="004234A1" w:rsidRPr="00E155D7" w:rsidRDefault="004234A1" w:rsidP="00AF6F13">
            <w:pPr>
              <w:pStyle w:val="a6"/>
              <w:tabs>
                <w:tab w:val="left" w:pos="916"/>
              </w:tabs>
              <w:spacing w:line="560" w:lineRule="exact"/>
              <w:ind w:firstLineChars="0" w:firstLine="0"/>
              <w:jc w:val="center"/>
              <w:rPr>
                <w:rFonts w:ascii="Times New Roman"/>
                <w:b/>
                <w:bCs/>
              </w:rPr>
            </w:pPr>
            <w:r w:rsidRPr="00E155D7">
              <w:rPr>
                <w:rFonts w:ascii="Times New Roman"/>
                <w:b/>
                <w:bCs/>
              </w:rPr>
              <w:t>+</w:t>
            </w:r>
          </w:p>
        </w:tc>
        <w:tc>
          <w:tcPr>
            <w:tcW w:w="1705" w:type="dxa"/>
            <w:vAlign w:val="center"/>
          </w:tcPr>
          <w:p w:rsidR="004234A1" w:rsidRPr="00E155D7" w:rsidRDefault="004234A1" w:rsidP="00AF6F13">
            <w:pPr>
              <w:pStyle w:val="a6"/>
              <w:tabs>
                <w:tab w:val="left" w:pos="916"/>
              </w:tabs>
              <w:spacing w:line="560" w:lineRule="exact"/>
              <w:ind w:firstLineChars="0" w:firstLine="0"/>
              <w:jc w:val="center"/>
              <w:rPr>
                <w:rFonts w:ascii="Times New Roman"/>
                <w:b/>
                <w:bCs/>
              </w:rPr>
            </w:pPr>
            <w:r w:rsidRPr="00E155D7">
              <w:rPr>
                <w:rFonts w:ascii="Times New Roman"/>
                <w:b/>
                <w:bCs/>
              </w:rPr>
              <w:t>+</w:t>
            </w:r>
          </w:p>
        </w:tc>
      </w:tr>
      <w:tr w:rsidR="004234A1" w:rsidRPr="00EE19C1" w:rsidTr="00E155D7">
        <w:trPr>
          <w:cantSplit/>
          <w:jc w:val="center"/>
        </w:trPr>
        <w:tc>
          <w:tcPr>
            <w:tcW w:w="1064" w:type="dxa"/>
            <w:vMerge/>
            <w:vAlign w:val="center"/>
          </w:tcPr>
          <w:p w:rsidR="004234A1" w:rsidRPr="00E155D7" w:rsidRDefault="004234A1" w:rsidP="00AF6F13">
            <w:pPr>
              <w:pStyle w:val="a6"/>
              <w:tabs>
                <w:tab w:val="left" w:pos="916"/>
              </w:tabs>
              <w:spacing w:line="560" w:lineRule="exact"/>
              <w:ind w:firstLine="902"/>
              <w:jc w:val="center"/>
              <w:rPr>
                <w:rFonts w:ascii="Times New Roman"/>
                <w:b/>
                <w:bCs/>
              </w:rPr>
            </w:pPr>
          </w:p>
        </w:tc>
        <w:tc>
          <w:tcPr>
            <w:tcW w:w="2580" w:type="dxa"/>
            <w:vAlign w:val="center"/>
          </w:tcPr>
          <w:p w:rsidR="004234A1" w:rsidRPr="00E155D7" w:rsidRDefault="004234A1" w:rsidP="00AF6F13">
            <w:pPr>
              <w:pStyle w:val="a6"/>
              <w:tabs>
                <w:tab w:val="left" w:pos="916"/>
              </w:tabs>
              <w:spacing w:line="560" w:lineRule="exact"/>
              <w:ind w:firstLineChars="0" w:firstLine="0"/>
              <w:jc w:val="center"/>
              <w:rPr>
                <w:rFonts w:ascii="Times New Roman"/>
                <w:b/>
                <w:bCs/>
              </w:rPr>
            </w:pPr>
            <w:r w:rsidRPr="00E155D7">
              <w:rPr>
                <w:rFonts w:ascii="Times New Roman"/>
                <w:b/>
                <w:bCs/>
              </w:rPr>
              <w:t>2</w:t>
            </w:r>
          </w:p>
        </w:tc>
        <w:tc>
          <w:tcPr>
            <w:tcW w:w="1704" w:type="dxa"/>
            <w:vAlign w:val="center"/>
          </w:tcPr>
          <w:p w:rsidR="004234A1" w:rsidRPr="00E155D7" w:rsidRDefault="004234A1" w:rsidP="00AF6F13">
            <w:pPr>
              <w:pStyle w:val="a6"/>
              <w:tabs>
                <w:tab w:val="left" w:pos="916"/>
              </w:tabs>
              <w:spacing w:line="560" w:lineRule="exact"/>
              <w:ind w:firstLineChars="0" w:firstLine="0"/>
              <w:jc w:val="center"/>
              <w:rPr>
                <w:rFonts w:ascii="Times New Roman"/>
                <w:b/>
                <w:bCs/>
              </w:rPr>
            </w:pPr>
            <w:r w:rsidRPr="00E155D7">
              <w:rPr>
                <w:rFonts w:ascii="Times New Roman"/>
                <w:b/>
                <w:bCs/>
              </w:rPr>
              <w:t>+</w:t>
            </w:r>
          </w:p>
        </w:tc>
        <w:tc>
          <w:tcPr>
            <w:tcW w:w="1705" w:type="dxa"/>
            <w:vAlign w:val="center"/>
          </w:tcPr>
          <w:p w:rsidR="004234A1" w:rsidRPr="00E155D7" w:rsidRDefault="004234A1" w:rsidP="00AF6F13">
            <w:pPr>
              <w:pStyle w:val="a6"/>
              <w:tabs>
                <w:tab w:val="left" w:pos="916"/>
              </w:tabs>
              <w:spacing w:line="560" w:lineRule="exact"/>
              <w:ind w:firstLineChars="0" w:firstLine="0"/>
              <w:jc w:val="center"/>
              <w:rPr>
                <w:rFonts w:ascii="Times New Roman"/>
                <w:b/>
                <w:bCs/>
              </w:rPr>
            </w:pPr>
            <w:r w:rsidRPr="00E155D7">
              <w:rPr>
                <w:rFonts w:ascii="Times New Roman"/>
                <w:b/>
                <w:bCs/>
              </w:rPr>
              <w:t>+</w:t>
            </w:r>
          </w:p>
        </w:tc>
        <w:tc>
          <w:tcPr>
            <w:tcW w:w="1705" w:type="dxa"/>
            <w:vAlign w:val="center"/>
          </w:tcPr>
          <w:p w:rsidR="004234A1" w:rsidRPr="00E155D7" w:rsidRDefault="004234A1" w:rsidP="00AF6F13">
            <w:pPr>
              <w:pStyle w:val="a6"/>
              <w:tabs>
                <w:tab w:val="left" w:pos="916"/>
              </w:tabs>
              <w:spacing w:line="560" w:lineRule="exact"/>
              <w:ind w:firstLineChars="0" w:firstLine="0"/>
              <w:jc w:val="center"/>
              <w:rPr>
                <w:rFonts w:ascii="Times New Roman"/>
                <w:b/>
                <w:bCs/>
              </w:rPr>
            </w:pPr>
            <w:r w:rsidRPr="00E155D7">
              <w:rPr>
                <w:rFonts w:ascii="Times New Roman"/>
                <w:b/>
                <w:bCs/>
              </w:rPr>
              <w:t>+</w:t>
            </w:r>
          </w:p>
        </w:tc>
      </w:tr>
      <w:tr w:rsidR="004234A1" w:rsidRPr="00EE19C1" w:rsidTr="00E155D7">
        <w:trPr>
          <w:cantSplit/>
          <w:jc w:val="center"/>
        </w:trPr>
        <w:tc>
          <w:tcPr>
            <w:tcW w:w="1064" w:type="dxa"/>
            <w:vMerge/>
            <w:vAlign w:val="center"/>
          </w:tcPr>
          <w:p w:rsidR="004234A1" w:rsidRPr="00E155D7" w:rsidRDefault="004234A1" w:rsidP="00AF6F13">
            <w:pPr>
              <w:pStyle w:val="a6"/>
              <w:tabs>
                <w:tab w:val="left" w:pos="916"/>
              </w:tabs>
              <w:spacing w:line="560" w:lineRule="exact"/>
              <w:ind w:firstLine="902"/>
              <w:jc w:val="center"/>
              <w:rPr>
                <w:rFonts w:ascii="Times New Roman"/>
                <w:b/>
                <w:bCs/>
              </w:rPr>
            </w:pPr>
          </w:p>
        </w:tc>
        <w:tc>
          <w:tcPr>
            <w:tcW w:w="2580" w:type="dxa"/>
            <w:vAlign w:val="center"/>
          </w:tcPr>
          <w:p w:rsidR="004234A1" w:rsidRPr="00E155D7" w:rsidRDefault="004234A1" w:rsidP="00AF6F13">
            <w:pPr>
              <w:pStyle w:val="a6"/>
              <w:tabs>
                <w:tab w:val="left" w:pos="916"/>
              </w:tabs>
              <w:spacing w:line="560" w:lineRule="exact"/>
              <w:ind w:firstLineChars="0" w:firstLine="0"/>
              <w:jc w:val="center"/>
              <w:rPr>
                <w:rFonts w:ascii="Times New Roman"/>
                <w:b/>
                <w:bCs/>
              </w:rPr>
            </w:pPr>
            <w:r w:rsidRPr="00E155D7">
              <w:rPr>
                <w:rFonts w:ascii="Times New Roman"/>
                <w:b/>
                <w:bCs/>
              </w:rPr>
              <w:t>3</w:t>
            </w:r>
          </w:p>
        </w:tc>
        <w:tc>
          <w:tcPr>
            <w:tcW w:w="1704" w:type="dxa"/>
            <w:vAlign w:val="center"/>
          </w:tcPr>
          <w:p w:rsidR="004234A1" w:rsidRPr="00E155D7" w:rsidRDefault="004234A1" w:rsidP="00AF6F13">
            <w:pPr>
              <w:pStyle w:val="a6"/>
              <w:tabs>
                <w:tab w:val="left" w:pos="916"/>
              </w:tabs>
              <w:spacing w:line="560" w:lineRule="exact"/>
              <w:ind w:firstLineChars="0" w:firstLine="0"/>
              <w:jc w:val="center"/>
              <w:rPr>
                <w:rFonts w:ascii="Times New Roman"/>
                <w:b/>
                <w:bCs/>
              </w:rPr>
            </w:pPr>
            <w:r w:rsidRPr="00E155D7">
              <w:rPr>
                <w:rFonts w:ascii="Times New Roman"/>
                <w:b/>
                <w:bCs/>
              </w:rPr>
              <w:t>+</w:t>
            </w:r>
          </w:p>
        </w:tc>
        <w:tc>
          <w:tcPr>
            <w:tcW w:w="1705" w:type="dxa"/>
            <w:vAlign w:val="center"/>
          </w:tcPr>
          <w:p w:rsidR="004234A1" w:rsidRPr="00E155D7" w:rsidRDefault="004234A1" w:rsidP="00AF6F13">
            <w:pPr>
              <w:pStyle w:val="a6"/>
              <w:tabs>
                <w:tab w:val="left" w:pos="916"/>
              </w:tabs>
              <w:spacing w:line="560" w:lineRule="exact"/>
              <w:ind w:firstLineChars="0" w:firstLine="0"/>
              <w:jc w:val="center"/>
              <w:rPr>
                <w:rFonts w:ascii="Times New Roman"/>
                <w:b/>
                <w:bCs/>
              </w:rPr>
            </w:pPr>
            <w:r w:rsidRPr="00E155D7">
              <w:rPr>
                <w:rFonts w:ascii="Times New Roman"/>
                <w:b/>
                <w:bCs/>
              </w:rPr>
              <w:t>+</w:t>
            </w:r>
          </w:p>
        </w:tc>
        <w:tc>
          <w:tcPr>
            <w:tcW w:w="1705" w:type="dxa"/>
            <w:vAlign w:val="center"/>
          </w:tcPr>
          <w:p w:rsidR="004234A1" w:rsidRPr="00E155D7" w:rsidRDefault="004234A1" w:rsidP="00AF6F13">
            <w:pPr>
              <w:pStyle w:val="a6"/>
              <w:tabs>
                <w:tab w:val="left" w:pos="916"/>
              </w:tabs>
              <w:spacing w:line="560" w:lineRule="exact"/>
              <w:ind w:firstLineChars="0" w:firstLine="0"/>
              <w:jc w:val="center"/>
              <w:rPr>
                <w:rFonts w:ascii="Times New Roman"/>
                <w:b/>
                <w:bCs/>
              </w:rPr>
            </w:pPr>
            <w:r w:rsidRPr="00E155D7">
              <w:rPr>
                <w:rFonts w:ascii="Times New Roman"/>
                <w:b/>
                <w:bCs/>
              </w:rPr>
              <w:t>+</w:t>
            </w:r>
          </w:p>
        </w:tc>
      </w:tr>
      <w:tr w:rsidR="004234A1" w:rsidRPr="00EE19C1" w:rsidTr="00E155D7">
        <w:trPr>
          <w:cantSplit/>
          <w:jc w:val="center"/>
        </w:trPr>
        <w:tc>
          <w:tcPr>
            <w:tcW w:w="1064" w:type="dxa"/>
            <w:vMerge/>
            <w:vAlign w:val="center"/>
          </w:tcPr>
          <w:p w:rsidR="004234A1" w:rsidRPr="00E155D7" w:rsidRDefault="004234A1" w:rsidP="00AF6F13">
            <w:pPr>
              <w:pStyle w:val="a6"/>
              <w:tabs>
                <w:tab w:val="left" w:pos="916"/>
              </w:tabs>
              <w:spacing w:line="560" w:lineRule="exact"/>
              <w:ind w:firstLine="902"/>
              <w:jc w:val="center"/>
              <w:rPr>
                <w:rFonts w:ascii="Times New Roman"/>
                <w:b/>
                <w:bCs/>
              </w:rPr>
            </w:pPr>
          </w:p>
        </w:tc>
        <w:tc>
          <w:tcPr>
            <w:tcW w:w="2580" w:type="dxa"/>
            <w:vAlign w:val="center"/>
          </w:tcPr>
          <w:p w:rsidR="004234A1" w:rsidRPr="00E155D7" w:rsidRDefault="004234A1" w:rsidP="00AF6F13">
            <w:pPr>
              <w:pStyle w:val="a6"/>
              <w:tabs>
                <w:tab w:val="left" w:pos="916"/>
              </w:tabs>
              <w:spacing w:line="560" w:lineRule="exact"/>
              <w:ind w:firstLineChars="0" w:firstLine="0"/>
              <w:jc w:val="center"/>
              <w:rPr>
                <w:rFonts w:ascii="Times New Roman"/>
                <w:b/>
                <w:bCs/>
              </w:rPr>
            </w:pPr>
            <w:r w:rsidRPr="00E155D7">
              <w:rPr>
                <w:rFonts w:ascii="Times New Roman"/>
                <w:b/>
                <w:bCs/>
              </w:rPr>
              <w:t>4</w:t>
            </w:r>
          </w:p>
        </w:tc>
        <w:tc>
          <w:tcPr>
            <w:tcW w:w="1704" w:type="dxa"/>
            <w:vAlign w:val="center"/>
          </w:tcPr>
          <w:p w:rsidR="004234A1" w:rsidRPr="00E155D7" w:rsidRDefault="004234A1" w:rsidP="00AF6F13">
            <w:pPr>
              <w:pStyle w:val="a6"/>
              <w:tabs>
                <w:tab w:val="left" w:pos="916"/>
              </w:tabs>
              <w:spacing w:line="560" w:lineRule="exact"/>
              <w:ind w:firstLineChars="0" w:firstLine="0"/>
              <w:jc w:val="center"/>
              <w:rPr>
                <w:rFonts w:ascii="Times New Roman"/>
                <w:b/>
                <w:bCs/>
              </w:rPr>
            </w:pPr>
            <w:r w:rsidRPr="00E155D7">
              <w:rPr>
                <w:rFonts w:ascii="Times New Roman"/>
                <w:b/>
                <w:bCs/>
              </w:rPr>
              <w:t>+</w:t>
            </w:r>
          </w:p>
        </w:tc>
        <w:tc>
          <w:tcPr>
            <w:tcW w:w="1705" w:type="dxa"/>
            <w:vAlign w:val="center"/>
          </w:tcPr>
          <w:p w:rsidR="004234A1" w:rsidRPr="00E155D7" w:rsidRDefault="004234A1" w:rsidP="00AF6F13">
            <w:pPr>
              <w:pStyle w:val="a6"/>
              <w:tabs>
                <w:tab w:val="left" w:pos="916"/>
              </w:tabs>
              <w:spacing w:line="560" w:lineRule="exact"/>
              <w:ind w:firstLineChars="0" w:firstLine="0"/>
              <w:jc w:val="center"/>
              <w:rPr>
                <w:rFonts w:ascii="Times New Roman"/>
                <w:b/>
                <w:bCs/>
              </w:rPr>
            </w:pPr>
            <w:r w:rsidRPr="00E155D7">
              <w:rPr>
                <w:rFonts w:ascii="Times New Roman"/>
                <w:b/>
                <w:bCs/>
              </w:rPr>
              <w:t>+</w:t>
            </w:r>
          </w:p>
        </w:tc>
        <w:tc>
          <w:tcPr>
            <w:tcW w:w="1705" w:type="dxa"/>
            <w:vAlign w:val="center"/>
          </w:tcPr>
          <w:p w:rsidR="004234A1" w:rsidRPr="00E155D7" w:rsidRDefault="004234A1" w:rsidP="00AF6F13">
            <w:pPr>
              <w:pStyle w:val="a6"/>
              <w:tabs>
                <w:tab w:val="left" w:pos="916"/>
              </w:tabs>
              <w:spacing w:line="560" w:lineRule="exact"/>
              <w:ind w:firstLineChars="0" w:firstLine="0"/>
              <w:jc w:val="center"/>
              <w:rPr>
                <w:rFonts w:ascii="Times New Roman"/>
                <w:b/>
                <w:bCs/>
              </w:rPr>
            </w:pPr>
            <w:r w:rsidRPr="00E155D7">
              <w:rPr>
                <w:rFonts w:ascii="Times New Roman"/>
                <w:b/>
                <w:bCs/>
              </w:rPr>
              <w:t>+</w:t>
            </w:r>
          </w:p>
        </w:tc>
      </w:tr>
      <w:tr w:rsidR="004234A1" w:rsidRPr="00EE19C1" w:rsidTr="00E155D7">
        <w:trPr>
          <w:cantSplit/>
          <w:jc w:val="center"/>
        </w:trPr>
        <w:tc>
          <w:tcPr>
            <w:tcW w:w="1064" w:type="dxa"/>
            <w:vMerge/>
            <w:vAlign w:val="center"/>
          </w:tcPr>
          <w:p w:rsidR="004234A1" w:rsidRPr="00E155D7" w:rsidRDefault="004234A1" w:rsidP="00AF6F13">
            <w:pPr>
              <w:pStyle w:val="a6"/>
              <w:tabs>
                <w:tab w:val="left" w:pos="916"/>
              </w:tabs>
              <w:spacing w:line="560" w:lineRule="exact"/>
              <w:ind w:firstLine="902"/>
              <w:jc w:val="center"/>
              <w:rPr>
                <w:rFonts w:ascii="Times New Roman"/>
                <w:b/>
                <w:bCs/>
              </w:rPr>
            </w:pPr>
          </w:p>
        </w:tc>
        <w:tc>
          <w:tcPr>
            <w:tcW w:w="2580" w:type="dxa"/>
            <w:vAlign w:val="center"/>
          </w:tcPr>
          <w:p w:rsidR="004234A1" w:rsidRPr="00E155D7" w:rsidRDefault="004234A1" w:rsidP="00AF6F13">
            <w:pPr>
              <w:pStyle w:val="a6"/>
              <w:tabs>
                <w:tab w:val="left" w:pos="916"/>
              </w:tabs>
              <w:spacing w:line="560" w:lineRule="exact"/>
              <w:ind w:firstLineChars="0" w:firstLine="0"/>
              <w:jc w:val="center"/>
              <w:rPr>
                <w:rFonts w:ascii="Times New Roman"/>
                <w:b/>
                <w:bCs/>
              </w:rPr>
            </w:pPr>
            <w:r w:rsidRPr="00E155D7">
              <w:rPr>
                <w:rFonts w:ascii="Times New Roman"/>
                <w:b/>
                <w:bCs/>
              </w:rPr>
              <w:t>5</w:t>
            </w:r>
          </w:p>
        </w:tc>
        <w:tc>
          <w:tcPr>
            <w:tcW w:w="1704" w:type="dxa"/>
            <w:vAlign w:val="center"/>
          </w:tcPr>
          <w:p w:rsidR="004234A1" w:rsidRPr="00E155D7" w:rsidRDefault="004234A1" w:rsidP="00AF6F13">
            <w:pPr>
              <w:pStyle w:val="a6"/>
              <w:tabs>
                <w:tab w:val="left" w:pos="916"/>
              </w:tabs>
              <w:spacing w:line="560" w:lineRule="exact"/>
              <w:ind w:firstLineChars="0" w:firstLine="0"/>
              <w:jc w:val="center"/>
              <w:rPr>
                <w:rFonts w:ascii="Times New Roman"/>
                <w:b/>
                <w:bCs/>
              </w:rPr>
            </w:pPr>
            <w:r w:rsidRPr="00E155D7">
              <w:rPr>
                <w:rFonts w:ascii="Times New Roman"/>
                <w:b/>
                <w:bCs/>
              </w:rPr>
              <w:t>+</w:t>
            </w:r>
          </w:p>
        </w:tc>
        <w:tc>
          <w:tcPr>
            <w:tcW w:w="1705" w:type="dxa"/>
            <w:vAlign w:val="center"/>
          </w:tcPr>
          <w:p w:rsidR="004234A1" w:rsidRPr="00E155D7" w:rsidRDefault="004234A1" w:rsidP="00AF6F13">
            <w:pPr>
              <w:pStyle w:val="a6"/>
              <w:tabs>
                <w:tab w:val="left" w:pos="916"/>
              </w:tabs>
              <w:spacing w:line="560" w:lineRule="exact"/>
              <w:ind w:firstLineChars="0" w:firstLine="0"/>
              <w:jc w:val="center"/>
              <w:rPr>
                <w:rFonts w:ascii="Times New Roman"/>
                <w:b/>
                <w:bCs/>
              </w:rPr>
            </w:pPr>
            <w:r w:rsidRPr="00E155D7">
              <w:rPr>
                <w:rFonts w:ascii="Times New Roman"/>
                <w:b/>
                <w:bCs/>
              </w:rPr>
              <w:t>+</w:t>
            </w:r>
          </w:p>
        </w:tc>
        <w:tc>
          <w:tcPr>
            <w:tcW w:w="1705" w:type="dxa"/>
            <w:vAlign w:val="center"/>
          </w:tcPr>
          <w:p w:rsidR="004234A1" w:rsidRPr="00E155D7" w:rsidRDefault="004234A1" w:rsidP="00AF6F13">
            <w:pPr>
              <w:pStyle w:val="a6"/>
              <w:tabs>
                <w:tab w:val="left" w:pos="916"/>
              </w:tabs>
              <w:spacing w:line="560" w:lineRule="exact"/>
              <w:ind w:firstLineChars="0" w:firstLine="0"/>
              <w:jc w:val="center"/>
              <w:rPr>
                <w:rFonts w:ascii="Times New Roman"/>
                <w:b/>
                <w:bCs/>
              </w:rPr>
            </w:pPr>
            <w:r w:rsidRPr="00E155D7">
              <w:rPr>
                <w:rFonts w:ascii="Times New Roman"/>
                <w:b/>
                <w:bCs/>
              </w:rPr>
              <w:t>+</w:t>
            </w:r>
          </w:p>
        </w:tc>
      </w:tr>
      <w:tr w:rsidR="004234A1" w:rsidRPr="00EE19C1" w:rsidTr="00E155D7">
        <w:trPr>
          <w:cantSplit/>
          <w:jc w:val="center"/>
        </w:trPr>
        <w:tc>
          <w:tcPr>
            <w:tcW w:w="1064" w:type="dxa"/>
            <w:vMerge/>
            <w:vAlign w:val="center"/>
          </w:tcPr>
          <w:p w:rsidR="004234A1" w:rsidRPr="00E155D7" w:rsidRDefault="004234A1" w:rsidP="00AF6F13">
            <w:pPr>
              <w:pStyle w:val="a6"/>
              <w:tabs>
                <w:tab w:val="left" w:pos="916"/>
              </w:tabs>
              <w:spacing w:line="560" w:lineRule="exact"/>
              <w:ind w:firstLine="902"/>
              <w:jc w:val="center"/>
              <w:rPr>
                <w:rFonts w:ascii="Times New Roman"/>
                <w:b/>
                <w:bCs/>
              </w:rPr>
            </w:pPr>
          </w:p>
        </w:tc>
        <w:tc>
          <w:tcPr>
            <w:tcW w:w="2580" w:type="dxa"/>
            <w:vAlign w:val="center"/>
          </w:tcPr>
          <w:p w:rsidR="004234A1" w:rsidRPr="00E155D7" w:rsidRDefault="004234A1" w:rsidP="00AF6F13">
            <w:pPr>
              <w:pStyle w:val="a6"/>
              <w:tabs>
                <w:tab w:val="left" w:pos="916"/>
              </w:tabs>
              <w:spacing w:line="560" w:lineRule="exact"/>
              <w:ind w:firstLineChars="0" w:firstLine="0"/>
              <w:jc w:val="center"/>
              <w:rPr>
                <w:rFonts w:ascii="Times New Roman"/>
                <w:b/>
                <w:bCs/>
              </w:rPr>
            </w:pPr>
            <w:r w:rsidRPr="00E155D7">
              <w:rPr>
                <w:rFonts w:ascii="Times New Roman"/>
                <w:b/>
                <w:bCs/>
              </w:rPr>
              <w:t>6</w:t>
            </w:r>
          </w:p>
        </w:tc>
        <w:tc>
          <w:tcPr>
            <w:tcW w:w="1704" w:type="dxa"/>
            <w:vAlign w:val="center"/>
          </w:tcPr>
          <w:p w:rsidR="004234A1" w:rsidRPr="00E155D7" w:rsidRDefault="004234A1" w:rsidP="00AF6F13">
            <w:pPr>
              <w:pStyle w:val="a6"/>
              <w:tabs>
                <w:tab w:val="left" w:pos="916"/>
              </w:tabs>
              <w:spacing w:line="560" w:lineRule="exact"/>
              <w:ind w:firstLineChars="0" w:firstLine="0"/>
              <w:jc w:val="center"/>
              <w:rPr>
                <w:rFonts w:ascii="Times New Roman"/>
                <w:b/>
                <w:bCs/>
              </w:rPr>
            </w:pPr>
            <w:r w:rsidRPr="00E155D7">
              <w:rPr>
                <w:rFonts w:ascii="Times New Roman"/>
                <w:b/>
                <w:bCs/>
              </w:rPr>
              <w:t>+</w:t>
            </w:r>
          </w:p>
        </w:tc>
        <w:tc>
          <w:tcPr>
            <w:tcW w:w="1705" w:type="dxa"/>
            <w:vAlign w:val="center"/>
          </w:tcPr>
          <w:p w:rsidR="004234A1" w:rsidRPr="00E155D7" w:rsidRDefault="004234A1" w:rsidP="00AF6F13">
            <w:pPr>
              <w:pStyle w:val="a6"/>
              <w:tabs>
                <w:tab w:val="left" w:pos="916"/>
              </w:tabs>
              <w:spacing w:line="560" w:lineRule="exact"/>
              <w:ind w:firstLineChars="0" w:firstLine="0"/>
              <w:jc w:val="center"/>
              <w:rPr>
                <w:rFonts w:ascii="Times New Roman"/>
                <w:b/>
                <w:bCs/>
              </w:rPr>
            </w:pPr>
            <w:r w:rsidRPr="00E155D7">
              <w:rPr>
                <w:rFonts w:ascii="Times New Roman"/>
                <w:b/>
                <w:bCs/>
              </w:rPr>
              <w:t>+</w:t>
            </w:r>
          </w:p>
        </w:tc>
        <w:tc>
          <w:tcPr>
            <w:tcW w:w="1705" w:type="dxa"/>
            <w:vAlign w:val="center"/>
          </w:tcPr>
          <w:p w:rsidR="004234A1" w:rsidRPr="00E155D7" w:rsidRDefault="004234A1" w:rsidP="00AF6F13">
            <w:pPr>
              <w:pStyle w:val="a6"/>
              <w:tabs>
                <w:tab w:val="left" w:pos="916"/>
              </w:tabs>
              <w:spacing w:line="560" w:lineRule="exact"/>
              <w:ind w:firstLineChars="0" w:firstLine="0"/>
              <w:jc w:val="center"/>
              <w:rPr>
                <w:rFonts w:ascii="Times New Roman"/>
                <w:b/>
                <w:bCs/>
              </w:rPr>
            </w:pPr>
            <w:r w:rsidRPr="00E155D7">
              <w:rPr>
                <w:rFonts w:ascii="Times New Roman"/>
                <w:b/>
                <w:bCs/>
              </w:rPr>
              <w:t>+</w:t>
            </w:r>
          </w:p>
        </w:tc>
      </w:tr>
      <w:tr w:rsidR="004234A1" w:rsidRPr="00EE19C1" w:rsidTr="00E155D7">
        <w:trPr>
          <w:cantSplit/>
          <w:jc w:val="center"/>
        </w:trPr>
        <w:tc>
          <w:tcPr>
            <w:tcW w:w="1064" w:type="dxa"/>
            <w:vMerge/>
            <w:vAlign w:val="center"/>
          </w:tcPr>
          <w:p w:rsidR="004234A1" w:rsidRPr="00E155D7" w:rsidRDefault="004234A1" w:rsidP="00AF6F13">
            <w:pPr>
              <w:pStyle w:val="a6"/>
              <w:tabs>
                <w:tab w:val="left" w:pos="916"/>
              </w:tabs>
              <w:spacing w:line="560" w:lineRule="exact"/>
              <w:ind w:firstLineChars="0" w:firstLine="0"/>
              <w:jc w:val="center"/>
              <w:rPr>
                <w:rFonts w:ascii="Times New Roman"/>
                <w:b/>
                <w:bCs/>
              </w:rPr>
            </w:pPr>
          </w:p>
        </w:tc>
        <w:tc>
          <w:tcPr>
            <w:tcW w:w="2580" w:type="dxa"/>
            <w:vAlign w:val="center"/>
          </w:tcPr>
          <w:p w:rsidR="004234A1" w:rsidRPr="00E155D7" w:rsidRDefault="004234A1" w:rsidP="00AF6F13">
            <w:pPr>
              <w:pStyle w:val="a6"/>
              <w:tabs>
                <w:tab w:val="left" w:pos="916"/>
              </w:tabs>
              <w:spacing w:line="560" w:lineRule="exact"/>
              <w:ind w:firstLineChars="0" w:firstLine="0"/>
              <w:jc w:val="center"/>
              <w:rPr>
                <w:rFonts w:ascii="Times New Roman"/>
                <w:b/>
                <w:bCs/>
                <w:vertAlign w:val="superscript"/>
              </w:rPr>
            </w:pPr>
            <w:r w:rsidRPr="00E155D7">
              <w:rPr>
                <w:rFonts w:ascii="Times New Roman"/>
                <w:b/>
                <w:bCs/>
              </w:rPr>
              <w:t>7</w:t>
            </w:r>
          </w:p>
        </w:tc>
        <w:tc>
          <w:tcPr>
            <w:tcW w:w="1704" w:type="dxa"/>
            <w:vAlign w:val="center"/>
          </w:tcPr>
          <w:p w:rsidR="004234A1" w:rsidRPr="00E155D7" w:rsidRDefault="004234A1" w:rsidP="00AF6F13">
            <w:pPr>
              <w:pStyle w:val="a6"/>
              <w:tabs>
                <w:tab w:val="left" w:pos="916"/>
              </w:tabs>
              <w:spacing w:line="560" w:lineRule="exact"/>
              <w:ind w:firstLineChars="0" w:firstLine="0"/>
              <w:jc w:val="center"/>
              <w:rPr>
                <w:rFonts w:ascii="Times New Roman"/>
                <w:b/>
                <w:bCs/>
              </w:rPr>
            </w:pPr>
            <w:r w:rsidRPr="00E155D7">
              <w:rPr>
                <w:rFonts w:ascii="Times New Roman"/>
                <w:b/>
                <w:bCs/>
              </w:rPr>
              <w:t>+</w:t>
            </w:r>
          </w:p>
        </w:tc>
        <w:tc>
          <w:tcPr>
            <w:tcW w:w="1705" w:type="dxa"/>
            <w:vAlign w:val="center"/>
          </w:tcPr>
          <w:p w:rsidR="004234A1" w:rsidRPr="00E155D7" w:rsidRDefault="004234A1" w:rsidP="00AF6F13">
            <w:pPr>
              <w:pStyle w:val="a6"/>
              <w:tabs>
                <w:tab w:val="left" w:pos="916"/>
              </w:tabs>
              <w:spacing w:line="560" w:lineRule="exact"/>
              <w:ind w:firstLineChars="0" w:firstLine="0"/>
              <w:jc w:val="center"/>
              <w:rPr>
                <w:rFonts w:ascii="Times New Roman"/>
                <w:b/>
                <w:bCs/>
              </w:rPr>
            </w:pPr>
            <w:r w:rsidRPr="00E155D7">
              <w:rPr>
                <w:rFonts w:ascii="Times New Roman"/>
                <w:b/>
                <w:bCs/>
              </w:rPr>
              <w:t>+</w:t>
            </w:r>
          </w:p>
        </w:tc>
        <w:tc>
          <w:tcPr>
            <w:tcW w:w="1705" w:type="dxa"/>
            <w:vAlign w:val="center"/>
          </w:tcPr>
          <w:p w:rsidR="004234A1" w:rsidRPr="00E155D7" w:rsidRDefault="004234A1" w:rsidP="00AF6F13">
            <w:pPr>
              <w:pStyle w:val="a6"/>
              <w:tabs>
                <w:tab w:val="left" w:pos="916"/>
              </w:tabs>
              <w:spacing w:line="560" w:lineRule="exact"/>
              <w:ind w:firstLineChars="0" w:firstLine="0"/>
              <w:jc w:val="center"/>
              <w:rPr>
                <w:rFonts w:ascii="Times New Roman"/>
                <w:b/>
                <w:bCs/>
              </w:rPr>
            </w:pPr>
            <w:r w:rsidRPr="00E155D7">
              <w:rPr>
                <w:rFonts w:ascii="Times New Roman"/>
                <w:b/>
                <w:bCs/>
              </w:rPr>
              <w:t>+</w:t>
            </w:r>
          </w:p>
        </w:tc>
      </w:tr>
      <w:tr w:rsidR="004234A1" w:rsidRPr="00EE19C1" w:rsidTr="00E155D7">
        <w:trPr>
          <w:cantSplit/>
          <w:jc w:val="center"/>
        </w:trPr>
        <w:tc>
          <w:tcPr>
            <w:tcW w:w="1064" w:type="dxa"/>
            <w:vMerge w:val="restart"/>
            <w:vAlign w:val="center"/>
          </w:tcPr>
          <w:p w:rsidR="004234A1" w:rsidRPr="00E155D7" w:rsidRDefault="004234A1" w:rsidP="00AF6F13">
            <w:pPr>
              <w:pStyle w:val="a6"/>
              <w:tabs>
                <w:tab w:val="left" w:pos="916"/>
              </w:tabs>
              <w:spacing w:line="560" w:lineRule="exact"/>
              <w:ind w:firstLineChars="0" w:firstLine="0"/>
              <w:jc w:val="center"/>
              <w:rPr>
                <w:rFonts w:ascii="Times New Roman"/>
                <w:b/>
                <w:bCs/>
              </w:rPr>
            </w:pPr>
            <w:r w:rsidRPr="00E155D7">
              <w:rPr>
                <w:rFonts w:ascii="Times New Roman" w:hint="eastAsia"/>
                <w:b/>
                <w:bCs/>
              </w:rPr>
              <w:t>安全性</w:t>
            </w:r>
            <w:r w:rsidRPr="00E155D7">
              <w:rPr>
                <w:rFonts w:ascii="Times New Roman" w:hint="eastAsia"/>
                <w:b/>
                <w:bCs/>
              </w:rPr>
              <w:lastRenderedPageBreak/>
              <w:t>资料</w:t>
            </w:r>
          </w:p>
        </w:tc>
        <w:tc>
          <w:tcPr>
            <w:tcW w:w="2580" w:type="dxa"/>
            <w:vAlign w:val="center"/>
          </w:tcPr>
          <w:p w:rsidR="004234A1" w:rsidRPr="00E155D7" w:rsidRDefault="004234A1" w:rsidP="00AF6F13">
            <w:pPr>
              <w:pStyle w:val="a6"/>
              <w:tabs>
                <w:tab w:val="left" w:pos="916"/>
              </w:tabs>
              <w:spacing w:line="560" w:lineRule="exact"/>
              <w:ind w:firstLineChars="0" w:firstLine="0"/>
              <w:jc w:val="center"/>
              <w:rPr>
                <w:rFonts w:ascii="Times New Roman"/>
                <w:b/>
                <w:bCs/>
              </w:rPr>
            </w:pPr>
            <w:r w:rsidRPr="00E155D7">
              <w:rPr>
                <w:rFonts w:ascii="Times New Roman"/>
                <w:b/>
                <w:bCs/>
              </w:rPr>
              <w:lastRenderedPageBreak/>
              <w:t>8.1</w:t>
            </w:r>
          </w:p>
        </w:tc>
        <w:tc>
          <w:tcPr>
            <w:tcW w:w="1704" w:type="dxa"/>
            <w:vAlign w:val="center"/>
          </w:tcPr>
          <w:p w:rsidR="004234A1" w:rsidRPr="00E155D7" w:rsidRDefault="004234A1" w:rsidP="00AF6F13">
            <w:pPr>
              <w:pStyle w:val="a6"/>
              <w:tabs>
                <w:tab w:val="left" w:pos="916"/>
              </w:tabs>
              <w:spacing w:line="560" w:lineRule="exact"/>
              <w:ind w:firstLineChars="0" w:firstLine="0"/>
              <w:jc w:val="center"/>
              <w:rPr>
                <w:rFonts w:ascii="Times New Roman"/>
                <w:b/>
                <w:bCs/>
              </w:rPr>
            </w:pPr>
            <w:r w:rsidRPr="00E155D7">
              <w:rPr>
                <w:rFonts w:ascii="Cambria Math" w:hAnsi="Cambria Math" w:cs="Cambria Math" w:hint="eastAsia"/>
                <w:b/>
                <w:bCs/>
              </w:rPr>
              <w:t>△</w:t>
            </w:r>
          </w:p>
        </w:tc>
        <w:tc>
          <w:tcPr>
            <w:tcW w:w="1705" w:type="dxa"/>
            <w:vAlign w:val="center"/>
          </w:tcPr>
          <w:p w:rsidR="004234A1" w:rsidRPr="00E155D7" w:rsidRDefault="004234A1" w:rsidP="00AF6F13">
            <w:pPr>
              <w:pStyle w:val="a6"/>
              <w:tabs>
                <w:tab w:val="left" w:pos="916"/>
              </w:tabs>
              <w:spacing w:line="560" w:lineRule="exact"/>
              <w:ind w:firstLineChars="0" w:firstLine="0"/>
              <w:jc w:val="center"/>
              <w:rPr>
                <w:rFonts w:ascii="Times New Roman"/>
                <w:b/>
                <w:bCs/>
              </w:rPr>
            </w:pPr>
            <w:r w:rsidRPr="00E155D7">
              <w:rPr>
                <w:rFonts w:ascii="Cambria Math" w:hAnsi="Cambria Math" w:cs="Cambria Math" w:hint="eastAsia"/>
                <w:b/>
                <w:bCs/>
              </w:rPr>
              <w:t>△</w:t>
            </w:r>
          </w:p>
        </w:tc>
        <w:tc>
          <w:tcPr>
            <w:tcW w:w="1705" w:type="dxa"/>
            <w:vAlign w:val="center"/>
          </w:tcPr>
          <w:p w:rsidR="004234A1" w:rsidRPr="00E155D7" w:rsidRDefault="004234A1" w:rsidP="00AF6F13">
            <w:pPr>
              <w:pStyle w:val="a6"/>
              <w:tabs>
                <w:tab w:val="left" w:pos="916"/>
              </w:tabs>
              <w:spacing w:line="560" w:lineRule="exact"/>
              <w:ind w:firstLineChars="0" w:firstLine="0"/>
              <w:jc w:val="center"/>
              <w:rPr>
                <w:rFonts w:ascii="Times New Roman"/>
                <w:bCs/>
              </w:rPr>
            </w:pPr>
            <w:r w:rsidRPr="00E155D7">
              <w:rPr>
                <w:rFonts w:ascii="Cambria Math" w:hAnsi="Cambria Math" w:cs="Cambria Math" w:hint="eastAsia"/>
                <w:b/>
                <w:bCs/>
              </w:rPr>
              <w:t>△</w:t>
            </w:r>
          </w:p>
        </w:tc>
      </w:tr>
      <w:tr w:rsidR="004234A1" w:rsidRPr="00EE19C1" w:rsidTr="00E155D7">
        <w:trPr>
          <w:cantSplit/>
          <w:jc w:val="center"/>
        </w:trPr>
        <w:tc>
          <w:tcPr>
            <w:tcW w:w="1064" w:type="dxa"/>
            <w:vMerge/>
            <w:vAlign w:val="center"/>
          </w:tcPr>
          <w:p w:rsidR="004234A1" w:rsidRPr="00E155D7" w:rsidRDefault="004234A1" w:rsidP="00AF6F13">
            <w:pPr>
              <w:pStyle w:val="a6"/>
              <w:tabs>
                <w:tab w:val="left" w:pos="916"/>
              </w:tabs>
              <w:spacing w:line="560" w:lineRule="exact"/>
              <w:ind w:firstLineChars="0" w:firstLine="0"/>
              <w:jc w:val="center"/>
              <w:rPr>
                <w:rFonts w:ascii="Times New Roman"/>
                <w:b/>
                <w:bCs/>
              </w:rPr>
            </w:pPr>
          </w:p>
        </w:tc>
        <w:tc>
          <w:tcPr>
            <w:tcW w:w="2580" w:type="dxa"/>
            <w:vAlign w:val="center"/>
          </w:tcPr>
          <w:p w:rsidR="004234A1" w:rsidRPr="00E155D7" w:rsidRDefault="004234A1" w:rsidP="00AF6F13">
            <w:pPr>
              <w:pStyle w:val="a6"/>
              <w:tabs>
                <w:tab w:val="left" w:pos="916"/>
              </w:tabs>
              <w:spacing w:line="560" w:lineRule="exact"/>
              <w:ind w:firstLineChars="0" w:firstLine="0"/>
              <w:jc w:val="center"/>
              <w:rPr>
                <w:rFonts w:ascii="Times New Roman"/>
                <w:b/>
                <w:bCs/>
              </w:rPr>
            </w:pPr>
            <w:r w:rsidRPr="00E155D7">
              <w:rPr>
                <w:rFonts w:ascii="Times New Roman"/>
                <w:b/>
                <w:bCs/>
              </w:rPr>
              <w:t>8.2</w:t>
            </w:r>
          </w:p>
        </w:tc>
        <w:tc>
          <w:tcPr>
            <w:tcW w:w="1704" w:type="dxa"/>
            <w:vAlign w:val="center"/>
          </w:tcPr>
          <w:p w:rsidR="004234A1" w:rsidRPr="00E155D7" w:rsidRDefault="004234A1" w:rsidP="00AF6F13">
            <w:pPr>
              <w:pStyle w:val="a6"/>
              <w:tabs>
                <w:tab w:val="left" w:pos="916"/>
              </w:tabs>
              <w:spacing w:line="560" w:lineRule="exact"/>
              <w:ind w:firstLineChars="0" w:firstLine="0"/>
              <w:jc w:val="center"/>
              <w:rPr>
                <w:rFonts w:ascii="Times New Roman"/>
                <w:b/>
                <w:bCs/>
              </w:rPr>
            </w:pPr>
            <w:r w:rsidRPr="00E155D7">
              <w:rPr>
                <w:rFonts w:ascii="Cambria Math" w:hAnsi="Cambria Math" w:cs="Cambria Math" w:hint="eastAsia"/>
                <w:b/>
                <w:bCs/>
              </w:rPr>
              <w:t>△</w:t>
            </w:r>
          </w:p>
        </w:tc>
        <w:tc>
          <w:tcPr>
            <w:tcW w:w="1705" w:type="dxa"/>
            <w:vAlign w:val="center"/>
          </w:tcPr>
          <w:p w:rsidR="004234A1" w:rsidRPr="00E155D7" w:rsidRDefault="004234A1" w:rsidP="00AF6F13">
            <w:pPr>
              <w:pStyle w:val="a6"/>
              <w:tabs>
                <w:tab w:val="left" w:pos="916"/>
              </w:tabs>
              <w:spacing w:line="560" w:lineRule="exact"/>
              <w:ind w:firstLineChars="0" w:firstLine="0"/>
              <w:jc w:val="center"/>
              <w:rPr>
                <w:rFonts w:ascii="Times New Roman"/>
                <w:b/>
                <w:bCs/>
              </w:rPr>
            </w:pPr>
            <w:r w:rsidRPr="00E155D7">
              <w:rPr>
                <w:rFonts w:ascii="Cambria Math" w:hAnsi="Cambria Math" w:cs="Cambria Math" w:hint="eastAsia"/>
                <w:b/>
                <w:bCs/>
              </w:rPr>
              <w:t>△</w:t>
            </w:r>
          </w:p>
        </w:tc>
        <w:tc>
          <w:tcPr>
            <w:tcW w:w="1705" w:type="dxa"/>
            <w:vAlign w:val="center"/>
          </w:tcPr>
          <w:p w:rsidR="004234A1" w:rsidRPr="00E155D7" w:rsidRDefault="004234A1" w:rsidP="00AF6F13">
            <w:pPr>
              <w:pStyle w:val="a6"/>
              <w:tabs>
                <w:tab w:val="left" w:pos="916"/>
              </w:tabs>
              <w:spacing w:line="560" w:lineRule="exact"/>
              <w:ind w:firstLineChars="0" w:firstLine="0"/>
              <w:jc w:val="center"/>
              <w:rPr>
                <w:rFonts w:ascii="Times New Roman"/>
                <w:bCs/>
              </w:rPr>
            </w:pPr>
            <w:r w:rsidRPr="00E155D7">
              <w:rPr>
                <w:rFonts w:ascii="Times New Roman"/>
                <w:b/>
                <w:bCs/>
              </w:rPr>
              <w:t>+</w:t>
            </w:r>
          </w:p>
        </w:tc>
      </w:tr>
      <w:tr w:rsidR="004234A1" w:rsidRPr="00EE19C1" w:rsidTr="00E155D7">
        <w:trPr>
          <w:cantSplit/>
          <w:jc w:val="center"/>
        </w:trPr>
        <w:tc>
          <w:tcPr>
            <w:tcW w:w="1064" w:type="dxa"/>
            <w:vMerge/>
            <w:vAlign w:val="center"/>
          </w:tcPr>
          <w:p w:rsidR="004234A1" w:rsidRPr="00E155D7" w:rsidRDefault="004234A1" w:rsidP="00AF6F13">
            <w:pPr>
              <w:pStyle w:val="a6"/>
              <w:tabs>
                <w:tab w:val="left" w:pos="916"/>
              </w:tabs>
              <w:spacing w:line="560" w:lineRule="exact"/>
              <w:ind w:firstLineChars="0" w:firstLine="0"/>
              <w:jc w:val="center"/>
              <w:rPr>
                <w:rFonts w:ascii="Times New Roman"/>
                <w:b/>
                <w:bCs/>
              </w:rPr>
            </w:pPr>
          </w:p>
        </w:tc>
        <w:tc>
          <w:tcPr>
            <w:tcW w:w="2580" w:type="dxa"/>
            <w:vAlign w:val="center"/>
          </w:tcPr>
          <w:p w:rsidR="004234A1" w:rsidRPr="00E155D7" w:rsidRDefault="004234A1" w:rsidP="00AF6F13">
            <w:pPr>
              <w:pStyle w:val="a6"/>
              <w:tabs>
                <w:tab w:val="left" w:pos="916"/>
              </w:tabs>
              <w:spacing w:line="560" w:lineRule="exact"/>
              <w:ind w:firstLineChars="0" w:firstLine="0"/>
              <w:jc w:val="center"/>
              <w:rPr>
                <w:rFonts w:ascii="Times New Roman"/>
                <w:b/>
                <w:bCs/>
              </w:rPr>
            </w:pPr>
            <w:r w:rsidRPr="00E155D7">
              <w:rPr>
                <w:rFonts w:ascii="Times New Roman"/>
                <w:b/>
                <w:bCs/>
              </w:rPr>
              <w:t>9</w:t>
            </w:r>
          </w:p>
        </w:tc>
        <w:tc>
          <w:tcPr>
            <w:tcW w:w="1704" w:type="dxa"/>
            <w:vAlign w:val="center"/>
          </w:tcPr>
          <w:p w:rsidR="004234A1" w:rsidRPr="00E155D7" w:rsidRDefault="004234A1" w:rsidP="00AF6F13">
            <w:pPr>
              <w:pStyle w:val="a6"/>
              <w:tabs>
                <w:tab w:val="left" w:pos="916"/>
              </w:tabs>
              <w:spacing w:line="560" w:lineRule="exact"/>
              <w:ind w:firstLineChars="0" w:firstLine="0"/>
              <w:jc w:val="center"/>
              <w:rPr>
                <w:rFonts w:ascii="Times New Roman"/>
                <w:b/>
                <w:bCs/>
              </w:rPr>
            </w:pPr>
            <w:r w:rsidRPr="00E155D7">
              <w:rPr>
                <w:rFonts w:ascii="Times New Roman"/>
                <w:b/>
                <w:bCs/>
              </w:rPr>
              <w:t>+</w:t>
            </w:r>
          </w:p>
        </w:tc>
        <w:tc>
          <w:tcPr>
            <w:tcW w:w="1705" w:type="dxa"/>
            <w:vAlign w:val="center"/>
          </w:tcPr>
          <w:p w:rsidR="004234A1" w:rsidRPr="00E155D7" w:rsidRDefault="004234A1" w:rsidP="00AF6F13">
            <w:pPr>
              <w:pStyle w:val="a6"/>
              <w:tabs>
                <w:tab w:val="left" w:pos="916"/>
              </w:tabs>
              <w:spacing w:line="560" w:lineRule="exact"/>
              <w:ind w:firstLineChars="0" w:firstLine="0"/>
              <w:jc w:val="center"/>
              <w:rPr>
                <w:rFonts w:ascii="Times New Roman"/>
                <w:b/>
                <w:bCs/>
              </w:rPr>
            </w:pPr>
            <w:r w:rsidRPr="00E155D7">
              <w:rPr>
                <w:rFonts w:ascii="Times New Roman"/>
                <w:b/>
                <w:bCs/>
              </w:rPr>
              <w:t>+</w:t>
            </w:r>
          </w:p>
        </w:tc>
        <w:tc>
          <w:tcPr>
            <w:tcW w:w="1705" w:type="dxa"/>
            <w:vAlign w:val="center"/>
          </w:tcPr>
          <w:p w:rsidR="004234A1" w:rsidRPr="00E155D7" w:rsidRDefault="004234A1" w:rsidP="00AF6F13">
            <w:pPr>
              <w:pStyle w:val="a6"/>
              <w:tabs>
                <w:tab w:val="left" w:pos="916"/>
              </w:tabs>
              <w:spacing w:line="560" w:lineRule="exact"/>
              <w:ind w:firstLineChars="0" w:firstLine="0"/>
              <w:jc w:val="center"/>
              <w:rPr>
                <w:rFonts w:ascii="Times New Roman"/>
                <w:b/>
                <w:bCs/>
              </w:rPr>
            </w:pPr>
            <w:r w:rsidRPr="00E155D7">
              <w:rPr>
                <w:rFonts w:ascii="Times New Roman"/>
                <w:b/>
                <w:bCs/>
              </w:rPr>
              <w:t>+</w:t>
            </w:r>
          </w:p>
        </w:tc>
      </w:tr>
      <w:tr w:rsidR="004234A1" w:rsidRPr="00EE19C1" w:rsidTr="00E155D7">
        <w:trPr>
          <w:cantSplit/>
          <w:jc w:val="center"/>
        </w:trPr>
        <w:tc>
          <w:tcPr>
            <w:tcW w:w="1064" w:type="dxa"/>
            <w:vMerge/>
            <w:vAlign w:val="center"/>
          </w:tcPr>
          <w:p w:rsidR="004234A1" w:rsidRPr="00E155D7" w:rsidRDefault="004234A1" w:rsidP="00AF6F13">
            <w:pPr>
              <w:pStyle w:val="a6"/>
              <w:tabs>
                <w:tab w:val="left" w:pos="916"/>
              </w:tabs>
              <w:spacing w:line="560" w:lineRule="exact"/>
              <w:ind w:firstLineChars="0" w:firstLine="0"/>
              <w:jc w:val="center"/>
              <w:rPr>
                <w:rFonts w:ascii="Times New Roman"/>
                <w:b/>
                <w:bCs/>
              </w:rPr>
            </w:pPr>
          </w:p>
        </w:tc>
        <w:tc>
          <w:tcPr>
            <w:tcW w:w="2580" w:type="dxa"/>
            <w:vAlign w:val="center"/>
          </w:tcPr>
          <w:p w:rsidR="004234A1" w:rsidRPr="00E155D7" w:rsidRDefault="004234A1" w:rsidP="00AF6F13">
            <w:pPr>
              <w:pStyle w:val="a6"/>
              <w:tabs>
                <w:tab w:val="left" w:pos="916"/>
              </w:tabs>
              <w:spacing w:line="560" w:lineRule="exact"/>
              <w:ind w:firstLineChars="0" w:firstLine="0"/>
              <w:jc w:val="center"/>
              <w:rPr>
                <w:rFonts w:ascii="Times New Roman"/>
                <w:b/>
                <w:bCs/>
              </w:rPr>
            </w:pPr>
            <w:r w:rsidRPr="00E155D7">
              <w:rPr>
                <w:rFonts w:ascii="Times New Roman"/>
                <w:b/>
                <w:bCs/>
              </w:rPr>
              <w:t>10</w:t>
            </w:r>
          </w:p>
        </w:tc>
        <w:tc>
          <w:tcPr>
            <w:tcW w:w="1704" w:type="dxa"/>
            <w:vAlign w:val="center"/>
          </w:tcPr>
          <w:p w:rsidR="004234A1" w:rsidRPr="00E155D7" w:rsidRDefault="004234A1" w:rsidP="00AF6F13">
            <w:pPr>
              <w:pStyle w:val="a6"/>
              <w:tabs>
                <w:tab w:val="left" w:pos="916"/>
              </w:tabs>
              <w:spacing w:line="560" w:lineRule="exact"/>
              <w:ind w:firstLineChars="0" w:firstLine="0"/>
              <w:jc w:val="center"/>
              <w:rPr>
                <w:rFonts w:ascii="Times New Roman"/>
                <w:b/>
                <w:bCs/>
              </w:rPr>
            </w:pPr>
            <w:r w:rsidRPr="00E155D7">
              <w:rPr>
                <w:rFonts w:ascii="Times New Roman"/>
                <w:b/>
                <w:bCs/>
              </w:rPr>
              <w:t>*</w:t>
            </w:r>
          </w:p>
        </w:tc>
        <w:tc>
          <w:tcPr>
            <w:tcW w:w="1705" w:type="dxa"/>
            <w:vAlign w:val="center"/>
          </w:tcPr>
          <w:p w:rsidR="004234A1" w:rsidRPr="00E155D7" w:rsidRDefault="004234A1" w:rsidP="00AF6F13">
            <w:pPr>
              <w:pStyle w:val="a6"/>
              <w:tabs>
                <w:tab w:val="left" w:pos="916"/>
              </w:tabs>
              <w:spacing w:line="560" w:lineRule="exact"/>
              <w:ind w:firstLineChars="0" w:firstLine="0"/>
              <w:jc w:val="center"/>
              <w:rPr>
                <w:rFonts w:ascii="Times New Roman"/>
                <w:b/>
                <w:bCs/>
              </w:rPr>
            </w:pPr>
            <w:r w:rsidRPr="00E155D7">
              <w:rPr>
                <w:rFonts w:ascii="Times New Roman"/>
                <w:b/>
                <w:bCs/>
              </w:rPr>
              <w:t>*</w:t>
            </w:r>
          </w:p>
        </w:tc>
        <w:tc>
          <w:tcPr>
            <w:tcW w:w="1705" w:type="dxa"/>
            <w:vAlign w:val="center"/>
          </w:tcPr>
          <w:p w:rsidR="004234A1" w:rsidRPr="00E155D7" w:rsidRDefault="004234A1" w:rsidP="00AF6F13">
            <w:pPr>
              <w:pStyle w:val="a6"/>
              <w:tabs>
                <w:tab w:val="left" w:pos="916"/>
              </w:tabs>
              <w:spacing w:line="560" w:lineRule="exact"/>
              <w:ind w:firstLineChars="0" w:firstLine="0"/>
              <w:jc w:val="center"/>
              <w:rPr>
                <w:rFonts w:ascii="Times New Roman"/>
                <w:b/>
                <w:bCs/>
              </w:rPr>
            </w:pPr>
            <w:r w:rsidRPr="00E155D7">
              <w:rPr>
                <w:rFonts w:ascii="Times New Roman"/>
                <w:b/>
                <w:bCs/>
              </w:rPr>
              <w:t>*</w:t>
            </w:r>
          </w:p>
        </w:tc>
      </w:tr>
      <w:tr w:rsidR="004234A1" w:rsidRPr="00EE19C1" w:rsidTr="00E155D7">
        <w:trPr>
          <w:cantSplit/>
          <w:jc w:val="center"/>
        </w:trPr>
        <w:tc>
          <w:tcPr>
            <w:tcW w:w="1064" w:type="dxa"/>
            <w:vMerge/>
            <w:vAlign w:val="center"/>
          </w:tcPr>
          <w:p w:rsidR="004234A1" w:rsidRPr="00E155D7" w:rsidRDefault="004234A1" w:rsidP="00AF6F13">
            <w:pPr>
              <w:pStyle w:val="a6"/>
              <w:tabs>
                <w:tab w:val="left" w:pos="916"/>
              </w:tabs>
              <w:spacing w:line="560" w:lineRule="exact"/>
              <w:ind w:firstLineChars="0" w:firstLine="0"/>
              <w:jc w:val="center"/>
              <w:rPr>
                <w:rFonts w:ascii="Times New Roman"/>
                <w:b/>
                <w:bCs/>
              </w:rPr>
            </w:pPr>
          </w:p>
        </w:tc>
        <w:tc>
          <w:tcPr>
            <w:tcW w:w="2580" w:type="dxa"/>
            <w:vAlign w:val="center"/>
          </w:tcPr>
          <w:p w:rsidR="004234A1" w:rsidRPr="00E155D7" w:rsidRDefault="004234A1" w:rsidP="00AF6F13">
            <w:pPr>
              <w:pStyle w:val="a6"/>
              <w:tabs>
                <w:tab w:val="left" w:pos="916"/>
              </w:tabs>
              <w:spacing w:line="560" w:lineRule="exact"/>
              <w:ind w:firstLineChars="0" w:firstLine="0"/>
              <w:jc w:val="center"/>
              <w:rPr>
                <w:rFonts w:ascii="Times New Roman"/>
                <w:b/>
                <w:bCs/>
              </w:rPr>
            </w:pPr>
            <w:r w:rsidRPr="00E155D7">
              <w:rPr>
                <w:rFonts w:ascii="Times New Roman"/>
                <w:b/>
                <w:bCs/>
              </w:rPr>
              <w:t>11</w:t>
            </w:r>
          </w:p>
        </w:tc>
        <w:tc>
          <w:tcPr>
            <w:tcW w:w="1704" w:type="dxa"/>
            <w:vAlign w:val="center"/>
          </w:tcPr>
          <w:p w:rsidR="004234A1" w:rsidRPr="00E155D7" w:rsidRDefault="004234A1" w:rsidP="00AF6F13">
            <w:pPr>
              <w:pStyle w:val="a6"/>
              <w:tabs>
                <w:tab w:val="left" w:pos="916"/>
              </w:tabs>
              <w:spacing w:line="560" w:lineRule="exact"/>
              <w:ind w:firstLineChars="0" w:firstLine="0"/>
              <w:jc w:val="center"/>
              <w:rPr>
                <w:rFonts w:ascii="Times New Roman"/>
                <w:b/>
                <w:bCs/>
              </w:rPr>
            </w:pPr>
            <w:r w:rsidRPr="00E155D7">
              <w:rPr>
                <w:rFonts w:ascii="Times New Roman"/>
                <w:b/>
                <w:bCs/>
              </w:rPr>
              <w:t>-</w:t>
            </w:r>
          </w:p>
        </w:tc>
        <w:tc>
          <w:tcPr>
            <w:tcW w:w="1705" w:type="dxa"/>
            <w:vAlign w:val="center"/>
          </w:tcPr>
          <w:p w:rsidR="004234A1" w:rsidRPr="00E155D7" w:rsidRDefault="004234A1" w:rsidP="00AF6F13">
            <w:pPr>
              <w:pStyle w:val="a6"/>
              <w:tabs>
                <w:tab w:val="left" w:pos="916"/>
              </w:tabs>
              <w:spacing w:line="560" w:lineRule="exact"/>
              <w:ind w:firstLineChars="0" w:firstLine="0"/>
              <w:jc w:val="center"/>
              <w:rPr>
                <w:rFonts w:ascii="Times New Roman"/>
                <w:b/>
                <w:bCs/>
              </w:rPr>
            </w:pPr>
            <w:r w:rsidRPr="00E155D7">
              <w:rPr>
                <w:rFonts w:ascii="Times New Roman"/>
                <w:b/>
                <w:bCs/>
              </w:rPr>
              <w:t>-</w:t>
            </w:r>
          </w:p>
        </w:tc>
        <w:tc>
          <w:tcPr>
            <w:tcW w:w="1705" w:type="dxa"/>
            <w:vAlign w:val="center"/>
          </w:tcPr>
          <w:p w:rsidR="004234A1" w:rsidRPr="00E155D7" w:rsidRDefault="004234A1" w:rsidP="00AF6F13">
            <w:pPr>
              <w:pStyle w:val="a6"/>
              <w:tabs>
                <w:tab w:val="left" w:pos="916"/>
              </w:tabs>
              <w:spacing w:line="560" w:lineRule="exact"/>
              <w:ind w:firstLineChars="0" w:firstLine="0"/>
              <w:jc w:val="center"/>
              <w:rPr>
                <w:rFonts w:ascii="Times New Roman"/>
                <w:b/>
                <w:bCs/>
              </w:rPr>
            </w:pPr>
            <w:r w:rsidRPr="00E155D7">
              <w:rPr>
                <w:rFonts w:ascii="Times New Roman"/>
                <w:b/>
                <w:bCs/>
              </w:rPr>
              <w:t>+</w:t>
            </w:r>
          </w:p>
        </w:tc>
      </w:tr>
      <w:tr w:rsidR="004234A1" w:rsidRPr="00EE19C1" w:rsidTr="00E155D7">
        <w:trPr>
          <w:cantSplit/>
          <w:jc w:val="center"/>
        </w:trPr>
        <w:tc>
          <w:tcPr>
            <w:tcW w:w="1064" w:type="dxa"/>
            <w:vMerge/>
            <w:vAlign w:val="center"/>
          </w:tcPr>
          <w:p w:rsidR="004234A1" w:rsidRPr="00E155D7" w:rsidRDefault="004234A1" w:rsidP="00AF6F13">
            <w:pPr>
              <w:pStyle w:val="a6"/>
              <w:tabs>
                <w:tab w:val="left" w:pos="916"/>
              </w:tabs>
              <w:spacing w:line="560" w:lineRule="exact"/>
              <w:ind w:firstLineChars="0" w:firstLine="0"/>
              <w:jc w:val="center"/>
              <w:rPr>
                <w:rFonts w:ascii="Times New Roman"/>
                <w:b/>
                <w:bCs/>
              </w:rPr>
            </w:pPr>
          </w:p>
        </w:tc>
        <w:tc>
          <w:tcPr>
            <w:tcW w:w="2580" w:type="dxa"/>
            <w:vAlign w:val="center"/>
          </w:tcPr>
          <w:p w:rsidR="004234A1" w:rsidRPr="00E155D7" w:rsidRDefault="004234A1" w:rsidP="00AF6F13">
            <w:pPr>
              <w:pStyle w:val="a6"/>
              <w:tabs>
                <w:tab w:val="left" w:pos="916"/>
              </w:tabs>
              <w:spacing w:line="560" w:lineRule="exact"/>
              <w:ind w:firstLineChars="0" w:firstLine="0"/>
              <w:jc w:val="center"/>
              <w:rPr>
                <w:rFonts w:ascii="Times New Roman"/>
                <w:b/>
                <w:bCs/>
              </w:rPr>
            </w:pPr>
            <w:r w:rsidRPr="00E155D7">
              <w:rPr>
                <w:rFonts w:ascii="Times New Roman"/>
                <w:b/>
                <w:bCs/>
              </w:rPr>
              <w:t>12</w:t>
            </w:r>
          </w:p>
        </w:tc>
        <w:tc>
          <w:tcPr>
            <w:tcW w:w="1704" w:type="dxa"/>
            <w:vAlign w:val="center"/>
          </w:tcPr>
          <w:p w:rsidR="004234A1" w:rsidRPr="00E155D7" w:rsidRDefault="004234A1" w:rsidP="00AF6F13">
            <w:pPr>
              <w:pStyle w:val="a6"/>
              <w:tabs>
                <w:tab w:val="left" w:pos="916"/>
              </w:tabs>
              <w:spacing w:line="560" w:lineRule="exact"/>
              <w:ind w:firstLineChars="0" w:firstLine="0"/>
              <w:jc w:val="center"/>
              <w:rPr>
                <w:rFonts w:ascii="Times New Roman"/>
                <w:b/>
                <w:bCs/>
              </w:rPr>
            </w:pPr>
            <w:r w:rsidRPr="00E155D7">
              <w:rPr>
                <w:rFonts w:ascii="Times New Roman"/>
                <w:b/>
                <w:bCs/>
              </w:rPr>
              <w:t>-</w:t>
            </w:r>
          </w:p>
        </w:tc>
        <w:tc>
          <w:tcPr>
            <w:tcW w:w="1705" w:type="dxa"/>
            <w:vAlign w:val="center"/>
          </w:tcPr>
          <w:p w:rsidR="004234A1" w:rsidRPr="00E155D7" w:rsidRDefault="004234A1" w:rsidP="00AF6F13">
            <w:pPr>
              <w:pStyle w:val="a6"/>
              <w:tabs>
                <w:tab w:val="left" w:pos="916"/>
              </w:tabs>
              <w:spacing w:line="560" w:lineRule="exact"/>
              <w:ind w:firstLineChars="0" w:firstLine="0"/>
              <w:jc w:val="center"/>
              <w:rPr>
                <w:rFonts w:ascii="Times New Roman"/>
                <w:b/>
                <w:bCs/>
              </w:rPr>
            </w:pPr>
            <w:r w:rsidRPr="00E155D7">
              <w:rPr>
                <w:rFonts w:ascii="Times New Roman"/>
                <w:b/>
                <w:bCs/>
              </w:rPr>
              <w:t>+</w:t>
            </w:r>
          </w:p>
        </w:tc>
        <w:tc>
          <w:tcPr>
            <w:tcW w:w="1705" w:type="dxa"/>
            <w:vAlign w:val="center"/>
          </w:tcPr>
          <w:p w:rsidR="004234A1" w:rsidRPr="00E155D7" w:rsidRDefault="004234A1" w:rsidP="00AF6F13">
            <w:pPr>
              <w:pStyle w:val="a6"/>
              <w:tabs>
                <w:tab w:val="left" w:pos="916"/>
              </w:tabs>
              <w:spacing w:line="560" w:lineRule="exact"/>
              <w:ind w:firstLineChars="0" w:firstLine="0"/>
              <w:jc w:val="center"/>
              <w:rPr>
                <w:rFonts w:ascii="Times New Roman"/>
                <w:b/>
                <w:bCs/>
              </w:rPr>
            </w:pPr>
            <w:r w:rsidRPr="00E155D7">
              <w:rPr>
                <w:rFonts w:ascii="Times New Roman"/>
                <w:b/>
                <w:bCs/>
              </w:rPr>
              <w:t>+</w:t>
            </w:r>
          </w:p>
        </w:tc>
      </w:tr>
      <w:tr w:rsidR="004234A1" w:rsidRPr="00EE19C1" w:rsidTr="00E155D7">
        <w:trPr>
          <w:cantSplit/>
          <w:jc w:val="center"/>
        </w:trPr>
        <w:tc>
          <w:tcPr>
            <w:tcW w:w="1064" w:type="dxa"/>
            <w:vMerge/>
            <w:vAlign w:val="center"/>
          </w:tcPr>
          <w:p w:rsidR="004234A1" w:rsidRPr="00E155D7" w:rsidRDefault="004234A1" w:rsidP="00AF6F13">
            <w:pPr>
              <w:pStyle w:val="a6"/>
              <w:tabs>
                <w:tab w:val="left" w:pos="916"/>
              </w:tabs>
              <w:spacing w:line="560" w:lineRule="exact"/>
              <w:ind w:firstLineChars="0" w:firstLine="0"/>
              <w:jc w:val="center"/>
              <w:rPr>
                <w:rFonts w:ascii="Times New Roman"/>
                <w:b/>
                <w:bCs/>
              </w:rPr>
            </w:pPr>
          </w:p>
        </w:tc>
        <w:tc>
          <w:tcPr>
            <w:tcW w:w="2580" w:type="dxa"/>
            <w:vAlign w:val="center"/>
          </w:tcPr>
          <w:p w:rsidR="004234A1" w:rsidRPr="00E155D7" w:rsidRDefault="004234A1" w:rsidP="00AF6F13">
            <w:pPr>
              <w:pStyle w:val="a6"/>
              <w:tabs>
                <w:tab w:val="left" w:pos="916"/>
              </w:tabs>
              <w:spacing w:line="560" w:lineRule="exact"/>
              <w:ind w:firstLineChars="0" w:firstLine="0"/>
              <w:jc w:val="center"/>
              <w:rPr>
                <w:rFonts w:ascii="Times New Roman"/>
                <w:b/>
                <w:bCs/>
              </w:rPr>
            </w:pPr>
            <w:r w:rsidRPr="00E155D7">
              <w:rPr>
                <w:rFonts w:ascii="Times New Roman"/>
                <w:b/>
                <w:bCs/>
              </w:rPr>
              <w:t>13</w:t>
            </w:r>
          </w:p>
        </w:tc>
        <w:tc>
          <w:tcPr>
            <w:tcW w:w="1704" w:type="dxa"/>
            <w:vAlign w:val="center"/>
          </w:tcPr>
          <w:p w:rsidR="004234A1" w:rsidRPr="00E155D7" w:rsidRDefault="004234A1" w:rsidP="00AF6F13">
            <w:pPr>
              <w:pStyle w:val="a6"/>
              <w:tabs>
                <w:tab w:val="left" w:pos="916"/>
              </w:tabs>
              <w:spacing w:line="560" w:lineRule="exact"/>
              <w:ind w:firstLineChars="0" w:firstLine="0"/>
              <w:jc w:val="center"/>
              <w:rPr>
                <w:rFonts w:ascii="Times New Roman"/>
                <w:b/>
                <w:bCs/>
              </w:rPr>
            </w:pPr>
            <w:r w:rsidRPr="00E155D7">
              <w:rPr>
                <w:rFonts w:ascii="Times New Roman"/>
                <w:b/>
                <w:bCs/>
              </w:rPr>
              <w:t>-</w:t>
            </w:r>
          </w:p>
        </w:tc>
        <w:tc>
          <w:tcPr>
            <w:tcW w:w="1705" w:type="dxa"/>
            <w:vAlign w:val="center"/>
          </w:tcPr>
          <w:p w:rsidR="004234A1" w:rsidRPr="00E155D7" w:rsidRDefault="004234A1" w:rsidP="00AF6F13">
            <w:pPr>
              <w:pStyle w:val="a6"/>
              <w:tabs>
                <w:tab w:val="left" w:pos="916"/>
              </w:tabs>
              <w:spacing w:line="560" w:lineRule="exact"/>
              <w:ind w:firstLineChars="0" w:firstLine="0"/>
              <w:jc w:val="center"/>
              <w:rPr>
                <w:rFonts w:ascii="Times New Roman"/>
                <w:b/>
                <w:bCs/>
              </w:rPr>
            </w:pPr>
            <w:r w:rsidRPr="00E155D7">
              <w:rPr>
                <w:rFonts w:ascii="Times New Roman"/>
                <w:b/>
                <w:bCs/>
              </w:rPr>
              <w:t>+</w:t>
            </w:r>
          </w:p>
        </w:tc>
        <w:tc>
          <w:tcPr>
            <w:tcW w:w="1705" w:type="dxa"/>
            <w:vAlign w:val="center"/>
          </w:tcPr>
          <w:p w:rsidR="004234A1" w:rsidRPr="00E155D7" w:rsidRDefault="004234A1" w:rsidP="00AF6F13">
            <w:pPr>
              <w:pStyle w:val="a6"/>
              <w:tabs>
                <w:tab w:val="left" w:pos="916"/>
              </w:tabs>
              <w:spacing w:line="560" w:lineRule="exact"/>
              <w:ind w:firstLineChars="0" w:firstLine="0"/>
              <w:jc w:val="center"/>
              <w:rPr>
                <w:rFonts w:ascii="Times New Roman"/>
                <w:b/>
                <w:bCs/>
              </w:rPr>
            </w:pPr>
            <w:r w:rsidRPr="00E155D7">
              <w:rPr>
                <w:rFonts w:ascii="Times New Roman"/>
                <w:b/>
                <w:bCs/>
              </w:rPr>
              <w:t>+</w:t>
            </w:r>
          </w:p>
        </w:tc>
      </w:tr>
      <w:tr w:rsidR="004234A1" w:rsidRPr="00EE19C1" w:rsidTr="00E155D7">
        <w:trPr>
          <w:cantSplit/>
          <w:jc w:val="center"/>
        </w:trPr>
        <w:tc>
          <w:tcPr>
            <w:tcW w:w="1064" w:type="dxa"/>
            <w:vMerge/>
            <w:vAlign w:val="center"/>
          </w:tcPr>
          <w:p w:rsidR="004234A1" w:rsidRPr="00E155D7" w:rsidRDefault="004234A1" w:rsidP="00AF6F13">
            <w:pPr>
              <w:pStyle w:val="a6"/>
              <w:tabs>
                <w:tab w:val="left" w:pos="916"/>
              </w:tabs>
              <w:spacing w:line="560" w:lineRule="exact"/>
              <w:ind w:firstLineChars="0" w:firstLine="0"/>
              <w:jc w:val="center"/>
              <w:rPr>
                <w:rFonts w:ascii="Times New Roman"/>
                <w:b/>
                <w:bCs/>
              </w:rPr>
            </w:pPr>
          </w:p>
        </w:tc>
        <w:tc>
          <w:tcPr>
            <w:tcW w:w="2580" w:type="dxa"/>
            <w:vAlign w:val="center"/>
          </w:tcPr>
          <w:p w:rsidR="004234A1" w:rsidRPr="00E155D7" w:rsidRDefault="004234A1" w:rsidP="00AF6F13">
            <w:pPr>
              <w:pStyle w:val="a6"/>
              <w:tabs>
                <w:tab w:val="left" w:pos="916"/>
              </w:tabs>
              <w:spacing w:line="560" w:lineRule="exact"/>
              <w:ind w:firstLineChars="0" w:firstLine="0"/>
              <w:jc w:val="center"/>
              <w:rPr>
                <w:rFonts w:ascii="Times New Roman"/>
                <w:b/>
                <w:bCs/>
              </w:rPr>
            </w:pPr>
            <w:r w:rsidRPr="00E155D7">
              <w:rPr>
                <w:rFonts w:ascii="Times New Roman"/>
                <w:b/>
                <w:bCs/>
              </w:rPr>
              <w:t>14</w:t>
            </w:r>
          </w:p>
        </w:tc>
        <w:tc>
          <w:tcPr>
            <w:tcW w:w="1704" w:type="dxa"/>
            <w:vAlign w:val="center"/>
          </w:tcPr>
          <w:p w:rsidR="004234A1" w:rsidRPr="00E155D7" w:rsidRDefault="004234A1" w:rsidP="00AF6F13">
            <w:pPr>
              <w:pStyle w:val="a6"/>
              <w:tabs>
                <w:tab w:val="left" w:pos="916"/>
              </w:tabs>
              <w:spacing w:line="560" w:lineRule="exact"/>
              <w:ind w:firstLineChars="0" w:firstLine="0"/>
              <w:jc w:val="center"/>
              <w:rPr>
                <w:rFonts w:ascii="Times New Roman"/>
                <w:b/>
                <w:bCs/>
              </w:rPr>
            </w:pPr>
            <w:r w:rsidRPr="00E155D7">
              <w:rPr>
                <w:rFonts w:ascii="Times New Roman"/>
                <w:b/>
                <w:bCs/>
              </w:rPr>
              <w:t>-</w:t>
            </w:r>
          </w:p>
        </w:tc>
        <w:tc>
          <w:tcPr>
            <w:tcW w:w="1705" w:type="dxa"/>
            <w:vAlign w:val="center"/>
          </w:tcPr>
          <w:p w:rsidR="004234A1" w:rsidRPr="00E155D7" w:rsidRDefault="004234A1" w:rsidP="00AF6F13">
            <w:pPr>
              <w:pStyle w:val="a6"/>
              <w:tabs>
                <w:tab w:val="left" w:pos="916"/>
              </w:tabs>
              <w:spacing w:line="560" w:lineRule="exact"/>
              <w:ind w:firstLineChars="0" w:firstLine="0"/>
              <w:jc w:val="center"/>
              <w:rPr>
                <w:rFonts w:ascii="Times New Roman"/>
                <w:b/>
                <w:bCs/>
              </w:rPr>
            </w:pPr>
            <w:r w:rsidRPr="00E155D7">
              <w:rPr>
                <w:rFonts w:ascii="Times New Roman"/>
                <w:b/>
                <w:bCs/>
              </w:rPr>
              <w:t>+</w:t>
            </w:r>
          </w:p>
        </w:tc>
        <w:tc>
          <w:tcPr>
            <w:tcW w:w="1705" w:type="dxa"/>
            <w:vAlign w:val="center"/>
          </w:tcPr>
          <w:p w:rsidR="004234A1" w:rsidRPr="00E155D7" w:rsidRDefault="004234A1" w:rsidP="00AF6F13">
            <w:pPr>
              <w:pStyle w:val="a6"/>
              <w:tabs>
                <w:tab w:val="left" w:pos="916"/>
              </w:tabs>
              <w:spacing w:line="560" w:lineRule="exact"/>
              <w:ind w:firstLineChars="0" w:firstLine="0"/>
              <w:jc w:val="center"/>
              <w:rPr>
                <w:rFonts w:ascii="Times New Roman"/>
                <w:b/>
                <w:bCs/>
              </w:rPr>
            </w:pPr>
            <w:r w:rsidRPr="00E155D7">
              <w:rPr>
                <w:rFonts w:ascii="Times New Roman"/>
                <w:b/>
                <w:bCs/>
              </w:rPr>
              <w:t>+</w:t>
            </w:r>
          </w:p>
        </w:tc>
      </w:tr>
    </w:tbl>
    <w:p w:rsidR="004234A1" w:rsidRDefault="004234A1" w:rsidP="004234A1">
      <w:pPr>
        <w:tabs>
          <w:tab w:val="left" w:pos="916"/>
        </w:tabs>
        <w:spacing w:line="560" w:lineRule="exact"/>
        <w:ind w:firstLineChars="200" w:firstLine="560"/>
        <w:rPr>
          <w:rFonts w:ascii="仿宋_GB2312" w:eastAsia="仿宋_GB2312"/>
          <w:sz w:val="28"/>
        </w:rPr>
      </w:pPr>
      <w:r w:rsidRPr="00053C46">
        <w:rPr>
          <w:rFonts w:ascii="仿宋_GB2312" w:eastAsia="仿宋_GB2312" w:hint="eastAsia"/>
          <w:sz w:val="28"/>
        </w:rPr>
        <w:t>注：“+”指必须报送的资料；“-”指可以免报的资料；“△”指选报的资料，申请人在自我评估后认为产品在该方面存在问题，需要具体说明的，应报送该项资料;“*”详见资料</w:t>
      </w:r>
      <w:r w:rsidRPr="00E155D7">
        <w:rPr>
          <w:rFonts w:eastAsia="黑体"/>
          <w:sz w:val="28"/>
        </w:rPr>
        <w:t>10</w:t>
      </w:r>
      <w:r w:rsidRPr="00053C46">
        <w:rPr>
          <w:rFonts w:ascii="仿宋_GB2312" w:eastAsia="仿宋_GB2312" w:hint="eastAsia"/>
          <w:sz w:val="28"/>
        </w:rPr>
        <w:t>中规定。</w:t>
      </w:r>
    </w:p>
    <w:p w:rsidR="004234A1" w:rsidRDefault="004234A1" w:rsidP="004234A1">
      <w:pPr>
        <w:adjustRightInd w:val="0"/>
        <w:snapToGrid w:val="0"/>
        <w:spacing w:line="640" w:lineRule="exact"/>
        <w:jc w:val="center"/>
        <w:rPr>
          <w:rFonts w:ascii="方正小标宋简体" w:eastAsia="方正小标宋简体" w:hAnsi="黑体" w:cs="宋体"/>
          <w:kern w:val="0"/>
          <w:sz w:val="44"/>
          <w:szCs w:val="30"/>
        </w:rPr>
      </w:pPr>
    </w:p>
    <w:p w:rsidR="004234A1" w:rsidRPr="008E34C7" w:rsidRDefault="004234A1" w:rsidP="004234A1"/>
    <w:p w:rsidR="00936161" w:rsidRDefault="00936161" w:rsidP="00936161">
      <w:pPr>
        <w:adjustRightInd w:val="0"/>
        <w:snapToGrid w:val="0"/>
        <w:spacing w:line="640" w:lineRule="exact"/>
        <w:jc w:val="center"/>
        <w:rPr>
          <w:rFonts w:ascii="方正小标宋简体" w:eastAsia="方正小标宋简体" w:hAnsi="黑体" w:cs="宋体"/>
          <w:kern w:val="0"/>
          <w:sz w:val="44"/>
          <w:szCs w:val="30"/>
        </w:rPr>
      </w:pPr>
      <w:r w:rsidRPr="00053C46">
        <w:rPr>
          <w:rFonts w:ascii="方正小标宋简体" w:eastAsia="方正小标宋简体" w:hAnsi="黑体" w:cs="宋体" w:hint="eastAsia"/>
          <w:kern w:val="0"/>
          <w:sz w:val="44"/>
          <w:szCs w:val="30"/>
        </w:rPr>
        <w:t>第三部分 中成药</w:t>
      </w:r>
    </w:p>
    <w:p w:rsidR="00936161" w:rsidRPr="00053C46" w:rsidRDefault="00936161" w:rsidP="00936161">
      <w:pPr>
        <w:adjustRightInd w:val="0"/>
        <w:snapToGrid w:val="0"/>
        <w:spacing w:line="640" w:lineRule="exact"/>
        <w:jc w:val="center"/>
        <w:rPr>
          <w:rFonts w:ascii="方正小标宋简体" w:eastAsia="方正小标宋简体" w:hAnsi="黑体" w:cs="宋体"/>
          <w:kern w:val="0"/>
          <w:sz w:val="44"/>
          <w:szCs w:val="30"/>
        </w:rPr>
      </w:pPr>
    </w:p>
    <w:p w:rsidR="00936161" w:rsidRPr="00053C46" w:rsidRDefault="00936161" w:rsidP="00E155D7">
      <w:pPr>
        <w:pStyle w:val="a5"/>
        <w:spacing w:before="0" w:beforeAutospacing="0" w:after="0" w:afterAutospacing="0" w:line="560" w:lineRule="exact"/>
        <w:ind w:firstLineChars="200" w:firstLine="640"/>
        <w:jc w:val="both"/>
        <w:rPr>
          <w:rFonts w:ascii="黑体" w:eastAsia="黑体" w:hAnsi="黑体"/>
          <w:color w:val="000000"/>
          <w:sz w:val="32"/>
          <w:szCs w:val="32"/>
        </w:rPr>
      </w:pPr>
      <w:r w:rsidRPr="00053C46">
        <w:rPr>
          <w:rFonts w:ascii="黑体" w:eastAsia="黑体" w:hAnsi="黑体" w:hint="eastAsia"/>
          <w:color w:val="000000"/>
          <w:sz w:val="32"/>
          <w:szCs w:val="32"/>
        </w:rPr>
        <w:t>一、</w:t>
      </w:r>
      <w:r w:rsidR="00710C1D">
        <w:rPr>
          <w:rFonts w:ascii="黑体" w:eastAsia="黑体" w:hAnsi="黑体" w:hint="eastAsia"/>
          <w:color w:val="000000"/>
          <w:sz w:val="32"/>
          <w:szCs w:val="32"/>
        </w:rPr>
        <w:t>申请</w:t>
      </w:r>
      <w:r w:rsidR="00C76CDB">
        <w:rPr>
          <w:rFonts w:ascii="黑体" w:eastAsia="黑体" w:hAnsi="黑体" w:hint="eastAsia"/>
          <w:color w:val="000000"/>
          <w:sz w:val="32"/>
          <w:szCs w:val="32"/>
        </w:rPr>
        <w:t>转换</w:t>
      </w:r>
      <w:r w:rsidRPr="00053C46">
        <w:rPr>
          <w:rFonts w:ascii="黑体" w:eastAsia="黑体" w:hAnsi="黑体" w:hint="eastAsia"/>
          <w:color w:val="000000"/>
          <w:sz w:val="32"/>
          <w:szCs w:val="32"/>
        </w:rPr>
        <w:t>分类</w:t>
      </w:r>
      <w:r w:rsidR="00C76CDB">
        <w:rPr>
          <w:rFonts w:ascii="黑体" w:eastAsia="黑体" w:hAnsi="黑体" w:hint="eastAsia"/>
          <w:color w:val="000000"/>
          <w:sz w:val="32"/>
          <w:szCs w:val="32"/>
        </w:rPr>
        <w:t>情形</w:t>
      </w:r>
    </w:p>
    <w:p w:rsidR="00936161" w:rsidRPr="0034550E" w:rsidRDefault="00985D1D" w:rsidP="00E155D7">
      <w:pPr>
        <w:pStyle w:val="a5"/>
        <w:spacing w:before="0" w:beforeAutospacing="0" w:after="0" w:afterAutospacing="0" w:line="560" w:lineRule="exact"/>
        <w:ind w:firstLineChars="200" w:firstLine="640"/>
        <w:jc w:val="both"/>
        <w:rPr>
          <w:rFonts w:ascii="仿宋_GB2312" w:eastAsia="仿宋_GB2312" w:hAnsi="仿宋"/>
          <w:color w:val="000000"/>
          <w:sz w:val="32"/>
          <w:szCs w:val="32"/>
        </w:rPr>
      </w:pPr>
      <w:r w:rsidRPr="0034550E">
        <w:rPr>
          <w:rFonts w:ascii="仿宋_GB2312" w:eastAsia="仿宋_GB2312" w:hAnsi="仿宋" w:hint="eastAsia"/>
          <w:color w:val="000000"/>
          <w:sz w:val="32"/>
          <w:szCs w:val="32"/>
        </w:rPr>
        <w:t>（一）</w:t>
      </w:r>
      <w:r w:rsidR="00936161" w:rsidRPr="0034550E">
        <w:rPr>
          <w:rFonts w:ascii="仿宋_GB2312" w:eastAsia="仿宋_GB2312" w:hAnsi="仿宋" w:hint="eastAsia"/>
          <w:color w:val="000000"/>
          <w:sz w:val="32"/>
          <w:szCs w:val="32"/>
        </w:rPr>
        <w:t>与</w:t>
      </w:r>
      <w:r w:rsidR="00142D48" w:rsidRPr="0034550E">
        <w:rPr>
          <w:rFonts w:ascii="仿宋_GB2312" w:eastAsia="仿宋_GB2312" w:hAnsi="仿宋" w:hint="eastAsia"/>
          <w:sz w:val="32"/>
          <w:szCs w:val="32"/>
        </w:rPr>
        <w:t>国家药品监督管理局</w:t>
      </w:r>
      <w:r w:rsidR="00936161" w:rsidRPr="0034550E">
        <w:rPr>
          <w:rFonts w:ascii="仿宋_GB2312" w:eastAsia="仿宋_GB2312" w:hAnsi="仿宋" w:hint="eastAsia"/>
          <w:color w:val="000000"/>
          <w:sz w:val="32"/>
          <w:szCs w:val="32"/>
        </w:rPr>
        <w:t>公布的非处方药处方、给药途径相同，仅剂型或规格不同的品种</w:t>
      </w:r>
      <w:r w:rsidR="006F0F78" w:rsidRPr="0034550E">
        <w:rPr>
          <w:rFonts w:ascii="仿宋_GB2312" w:eastAsia="仿宋_GB2312" w:hAnsi="仿宋" w:hint="eastAsia"/>
          <w:color w:val="000000"/>
          <w:sz w:val="32"/>
          <w:szCs w:val="32"/>
        </w:rPr>
        <w:t>。</w:t>
      </w:r>
    </w:p>
    <w:p w:rsidR="00936161" w:rsidRPr="0034550E" w:rsidRDefault="00985D1D" w:rsidP="00E155D7">
      <w:pPr>
        <w:pStyle w:val="a5"/>
        <w:spacing w:before="0" w:beforeAutospacing="0" w:after="0" w:afterAutospacing="0" w:line="560" w:lineRule="exact"/>
        <w:ind w:firstLineChars="200" w:firstLine="640"/>
        <w:jc w:val="both"/>
        <w:rPr>
          <w:rFonts w:ascii="仿宋_GB2312" w:eastAsia="仿宋_GB2312" w:hAnsi="仿宋"/>
          <w:color w:val="000000"/>
          <w:sz w:val="32"/>
          <w:szCs w:val="32"/>
        </w:rPr>
      </w:pPr>
      <w:r w:rsidRPr="0034550E">
        <w:rPr>
          <w:rFonts w:ascii="仿宋_GB2312" w:eastAsia="仿宋_GB2312" w:hAnsi="仿宋" w:hint="eastAsia"/>
          <w:color w:val="000000"/>
          <w:sz w:val="32"/>
          <w:szCs w:val="32"/>
        </w:rPr>
        <w:t>（二）</w:t>
      </w:r>
      <w:r w:rsidR="00936161" w:rsidRPr="0034550E">
        <w:rPr>
          <w:rFonts w:ascii="仿宋_GB2312" w:eastAsia="仿宋_GB2312" w:hAnsi="仿宋" w:hint="eastAsia"/>
          <w:color w:val="000000"/>
          <w:sz w:val="32"/>
          <w:szCs w:val="32"/>
        </w:rPr>
        <w:t>不含毒性药材的品种</w:t>
      </w:r>
      <w:r w:rsidR="006F0F78" w:rsidRPr="0034550E">
        <w:rPr>
          <w:rFonts w:ascii="仿宋_GB2312" w:eastAsia="仿宋_GB2312" w:hAnsi="仿宋" w:hint="eastAsia"/>
          <w:color w:val="000000"/>
          <w:sz w:val="32"/>
          <w:szCs w:val="32"/>
        </w:rPr>
        <w:t>。</w:t>
      </w:r>
    </w:p>
    <w:p w:rsidR="00985D1D" w:rsidRPr="0034550E" w:rsidRDefault="00985D1D" w:rsidP="00E155D7">
      <w:pPr>
        <w:pStyle w:val="a5"/>
        <w:spacing w:before="0" w:beforeAutospacing="0" w:after="0" w:afterAutospacing="0" w:line="560" w:lineRule="exact"/>
        <w:ind w:firstLineChars="200" w:firstLine="640"/>
        <w:jc w:val="both"/>
        <w:rPr>
          <w:rFonts w:ascii="仿宋_GB2312" w:eastAsia="仿宋_GB2312" w:hAnsi="仿宋"/>
          <w:color w:val="000000"/>
          <w:sz w:val="32"/>
          <w:szCs w:val="32"/>
        </w:rPr>
      </w:pPr>
      <w:r w:rsidRPr="0034550E">
        <w:rPr>
          <w:rFonts w:ascii="仿宋_GB2312" w:eastAsia="仿宋_GB2312" w:hAnsi="仿宋" w:hint="eastAsia"/>
          <w:color w:val="000000"/>
          <w:sz w:val="32"/>
          <w:szCs w:val="32"/>
        </w:rPr>
        <w:t>毒性药材的界定与分类见《含毒性药材中成药转换为非处方药评价处理原则》。</w:t>
      </w:r>
    </w:p>
    <w:p w:rsidR="00C76CDB" w:rsidRPr="0034550E" w:rsidRDefault="00985D1D" w:rsidP="00E155D7">
      <w:pPr>
        <w:pStyle w:val="a5"/>
        <w:spacing w:before="0" w:beforeAutospacing="0" w:after="0" w:afterAutospacing="0" w:line="560" w:lineRule="exact"/>
        <w:ind w:firstLineChars="200" w:firstLine="640"/>
        <w:jc w:val="both"/>
        <w:rPr>
          <w:rFonts w:ascii="仿宋_GB2312" w:eastAsia="仿宋_GB2312" w:hAnsi="仿宋"/>
          <w:color w:val="000000"/>
          <w:sz w:val="32"/>
          <w:szCs w:val="32"/>
        </w:rPr>
      </w:pPr>
      <w:r w:rsidRPr="0034550E">
        <w:rPr>
          <w:rFonts w:ascii="仿宋_GB2312" w:eastAsia="仿宋_GB2312" w:hAnsi="仿宋" w:hint="eastAsia"/>
          <w:color w:val="000000"/>
          <w:sz w:val="32"/>
          <w:szCs w:val="32"/>
        </w:rPr>
        <w:t>（三）</w:t>
      </w:r>
      <w:r w:rsidR="00936161" w:rsidRPr="0034550E">
        <w:rPr>
          <w:rFonts w:ascii="仿宋_GB2312" w:eastAsia="仿宋_GB2312" w:hAnsi="仿宋" w:hint="eastAsia"/>
          <w:color w:val="000000"/>
          <w:sz w:val="32"/>
          <w:szCs w:val="32"/>
        </w:rPr>
        <w:t>不包括在以上两类中的品种</w:t>
      </w:r>
      <w:r w:rsidR="006F0F78" w:rsidRPr="0034550E">
        <w:rPr>
          <w:rFonts w:ascii="仿宋_GB2312" w:eastAsia="仿宋_GB2312" w:hAnsi="仿宋" w:hint="eastAsia"/>
          <w:color w:val="000000"/>
          <w:sz w:val="32"/>
          <w:szCs w:val="32"/>
        </w:rPr>
        <w:t>。</w:t>
      </w:r>
    </w:p>
    <w:p w:rsidR="00936161" w:rsidRPr="00053C46" w:rsidRDefault="00936161" w:rsidP="00E155D7">
      <w:pPr>
        <w:pStyle w:val="a5"/>
        <w:spacing w:before="0" w:beforeAutospacing="0" w:after="0" w:afterAutospacing="0" w:line="560" w:lineRule="exact"/>
        <w:ind w:firstLineChars="200" w:firstLine="640"/>
        <w:jc w:val="both"/>
        <w:rPr>
          <w:rFonts w:ascii="黑体" w:eastAsia="黑体" w:hAnsi="黑体"/>
          <w:color w:val="000000"/>
          <w:sz w:val="32"/>
          <w:szCs w:val="32"/>
        </w:rPr>
      </w:pPr>
      <w:r w:rsidRPr="00053C46">
        <w:rPr>
          <w:rFonts w:ascii="黑体" w:eastAsia="黑体" w:hAnsi="黑体" w:hint="eastAsia"/>
          <w:color w:val="000000"/>
          <w:sz w:val="32"/>
          <w:szCs w:val="32"/>
        </w:rPr>
        <w:t>二、</w:t>
      </w:r>
      <w:r w:rsidR="00C76CDB">
        <w:rPr>
          <w:rFonts w:ascii="黑体" w:eastAsia="黑体" w:hAnsi="黑体" w:hint="eastAsia"/>
          <w:color w:val="000000"/>
          <w:sz w:val="32"/>
          <w:szCs w:val="32"/>
        </w:rPr>
        <w:t>申请</w:t>
      </w:r>
      <w:r w:rsidRPr="00053C46">
        <w:rPr>
          <w:rFonts w:ascii="黑体" w:eastAsia="黑体" w:hAnsi="黑体" w:hint="eastAsia"/>
          <w:color w:val="000000"/>
          <w:sz w:val="32"/>
          <w:szCs w:val="32"/>
        </w:rPr>
        <w:t>资料项目</w:t>
      </w:r>
    </w:p>
    <w:p w:rsidR="00936161" w:rsidRPr="00053C46" w:rsidRDefault="00936161" w:rsidP="00E155D7">
      <w:pPr>
        <w:pStyle w:val="a5"/>
        <w:spacing w:before="0" w:beforeAutospacing="0" w:after="0" w:afterAutospacing="0" w:line="560" w:lineRule="exact"/>
        <w:ind w:firstLineChars="200" w:firstLine="640"/>
        <w:jc w:val="both"/>
        <w:rPr>
          <w:rFonts w:ascii="楷体" w:eastAsia="楷体" w:hAnsi="楷体"/>
          <w:sz w:val="32"/>
          <w:szCs w:val="32"/>
        </w:rPr>
      </w:pPr>
      <w:r w:rsidRPr="00053C46">
        <w:rPr>
          <w:rFonts w:ascii="楷体" w:eastAsia="楷体" w:hAnsi="楷体" w:hint="eastAsia"/>
          <w:sz w:val="32"/>
          <w:szCs w:val="32"/>
        </w:rPr>
        <w:lastRenderedPageBreak/>
        <w:t>（一）综</w:t>
      </w:r>
      <w:r w:rsidR="005A735F">
        <w:rPr>
          <w:rFonts w:ascii="楷体" w:eastAsia="楷体" w:hAnsi="楷体" w:hint="eastAsia"/>
          <w:sz w:val="32"/>
          <w:szCs w:val="32"/>
        </w:rPr>
        <w:t>合</w:t>
      </w:r>
      <w:r w:rsidRPr="00053C46">
        <w:rPr>
          <w:rFonts w:ascii="楷体" w:eastAsia="楷体" w:hAnsi="楷体" w:hint="eastAsia"/>
          <w:sz w:val="32"/>
          <w:szCs w:val="32"/>
        </w:rPr>
        <w:t>资料</w:t>
      </w:r>
    </w:p>
    <w:p w:rsidR="00936161" w:rsidRPr="00E155D7" w:rsidRDefault="00936161" w:rsidP="003E649D">
      <w:pPr>
        <w:spacing w:line="560" w:lineRule="exact"/>
        <w:ind w:firstLineChars="200" w:firstLine="640"/>
        <w:rPr>
          <w:rFonts w:eastAsia="仿宋_GB2312"/>
          <w:color w:val="000000"/>
          <w:sz w:val="32"/>
          <w:szCs w:val="32"/>
        </w:rPr>
      </w:pPr>
      <w:r w:rsidRPr="00E155D7">
        <w:rPr>
          <w:rFonts w:eastAsia="仿宋_GB2312"/>
          <w:color w:val="000000"/>
          <w:sz w:val="32"/>
          <w:szCs w:val="32"/>
        </w:rPr>
        <w:t>1</w:t>
      </w:r>
      <w:r w:rsidRPr="00E155D7">
        <w:rPr>
          <w:rFonts w:eastAsia="仿宋_GB2312" w:hint="eastAsia"/>
          <w:color w:val="000000"/>
          <w:sz w:val="32"/>
          <w:szCs w:val="32"/>
        </w:rPr>
        <w:t>．处方药转换非处方药申请表</w:t>
      </w:r>
    </w:p>
    <w:p w:rsidR="00936161" w:rsidRPr="00E155D7" w:rsidRDefault="00936161" w:rsidP="003E649D">
      <w:pPr>
        <w:spacing w:line="560" w:lineRule="exact"/>
        <w:ind w:firstLineChars="200" w:firstLine="640"/>
        <w:rPr>
          <w:rFonts w:eastAsia="仿宋_GB2312"/>
          <w:color w:val="000000"/>
          <w:kern w:val="0"/>
          <w:sz w:val="32"/>
          <w:szCs w:val="32"/>
        </w:rPr>
      </w:pPr>
      <w:r w:rsidRPr="00E155D7">
        <w:rPr>
          <w:rFonts w:eastAsia="仿宋_GB2312" w:hint="eastAsia"/>
          <w:color w:val="000000"/>
          <w:kern w:val="0"/>
          <w:sz w:val="32"/>
          <w:szCs w:val="32"/>
        </w:rPr>
        <w:t>申请表详见附件</w:t>
      </w:r>
      <w:r w:rsidRPr="00E155D7">
        <w:rPr>
          <w:rFonts w:eastAsia="仿宋_GB2312"/>
          <w:color w:val="000000"/>
          <w:kern w:val="0"/>
          <w:sz w:val="32"/>
          <w:szCs w:val="32"/>
        </w:rPr>
        <w:t>2</w:t>
      </w:r>
      <w:r w:rsidRPr="00E155D7">
        <w:rPr>
          <w:rFonts w:eastAsia="仿宋_GB2312" w:hint="eastAsia"/>
          <w:color w:val="000000"/>
          <w:kern w:val="0"/>
          <w:sz w:val="32"/>
          <w:szCs w:val="32"/>
        </w:rPr>
        <w:t>。</w:t>
      </w:r>
    </w:p>
    <w:p w:rsidR="00936161" w:rsidRPr="00E155D7" w:rsidRDefault="00936161" w:rsidP="003E649D">
      <w:pPr>
        <w:pStyle w:val="a5"/>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sidRPr="00E155D7">
        <w:rPr>
          <w:rFonts w:ascii="Times New Roman" w:eastAsia="仿宋_GB2312" w:hAnsi="Times New Roman" w:cs="Times New Roman"/>
          <w:color w:val="000000"/>
          <w:sz w:val="32"/>
          <w:szCs w:val="32"/>
        </w:rPr>
        <w:t>2</w:t>
      </w:r>
      <w:r w:rsidRPr="00E155D7">
        <w:rPr>
          <w:rFonts w:ascii="Times New Roman" w:eastAsia="仿宋_GB2312" w:hAnsi="Times New Roman" w:cs="Times New Roman" w:hint="eastAsia"/>
          <w:color w:val="000000"/>
          <w:sz w:val="32"/>
          <w:szCs w:val="32"/>
        </w:rPr>
        <w:t>．资料目录</w:t>
      </w:r>
    </w:p>
    <w:p w:rsidR="00936161" w:rsidRPr="00E155D7" w:rsidRDefault="00936161" w:rsidP="00E155D7">
      <w:pPr>
        <w:widowControl/>
        <w:spacing w:line="560" w:lineRule="exact"/>
        <w:ind w:firstLineChars="200" w:firstLine="640"/>
        <w:rPr>
          <w:rFonts w:eastAsia="仿宋_GB2312"/>
          <w:color w:val="000000"/>
          <w:kern w:val="0"/>
          <w:sz w:val="32"/>
          <w:szCs w:val="32"/>
        </w:rPr>
      </w:pPr>
      <w:r w:rsidRPr="00E155D7">
        <w:rPr>
          <w:rFonts w:eastAsia="仿宋_GB2312" w:hint="eastAsia"/>
          <w:color w:val="000000"/>
          <w:kern w:val="0"/>
          <w:sz w:val="32"/>
          <w:szCs w:val="32"/>
        </w:rPr>
        <w:t>应包括各项资料名称和文件页码。</w:t>
      </w:r>
    </w:p>
    <w:p w:rsidR="00936161" w:rsidRPr="00E155D7" w:rsidRDefault="00936161" w:rsidP="003E649D">
      <w:pPr>
        <w:spacing w:line="560" w:lineRule="exact"/>
        <w:ind w:firstLineChars="200" w:firstLine="640"/>
        <w:rPr>
          <w:rFonts w:eastAsia="仿宋_GB2312"/>
          <w:color w:val="000000"/>
          <w:sz w:val="32"/>
          <w:szCs w:val="32"/>
        </w:rPr>
      </w:pPr>
      <w:r w:rsidRPr="00E155D7">
        <w:rPr>
          <w:rFonts w:eastAsia="仿宋_GB2312"/>
          <w:color w:val="000000"/>
          <w:sz w:val="32"/>
          <w:szCs w:val="32"/>
        </w:rPr>
        <w:t>3</w:t>
      </w:r>
      <w:r w:rsidRPr="00E155D7">
        <w:rPr>
          <w:rFonts w:eastAsia="仿宋_GB2312" w:hint="eastAsia"/>
          <w:color w:val="000000"/>
          <w:sz w:val="32"/>
          <w:szCs w:val="32"/>
        </w:rPr>
        <w:t>．</w:t>
      </w:r>
      <w:r w:rsidR="006815EA" w:rsidRPr="00E155D7">
        <w:rPr>
          <w:rFonts w:eastAsia="仿宋_GB2312" w:hint="eastAsia"/>
          <w:sz w:val="32"/>
          <w:szCs w:val="32"/>
        </w:rPr>
        <w:t>概述</w:t>
      </w:r>
    </w:p>
    <w:p w:rsidR="00936161" w:rsidRPr="00E155D7" w:rsidRDefault="00936161" w:rsidP="00E155D7">
      <w:pPr>
        <w:pStyle w:val="a5"/>
        <w:spacing w:before="0" w:beforeAutospacing="0" w:after="0" w:afterAutospacing="0" w:line="560" w:lineRule="exact"/>
        <w:ind w:firstLineChars="200" w:firstLine="640"/>
        <w:jc w:val="both"/>
        <w:rPr>
          <w:rFonts w:ascii="Times New Roman" w:eastAsia="仿宋_GB2312" w:hAnsi="Times New Roman" w:cs="Times New Roman"/>
          <w:sz w:val="32"/>
          <w:szCs w:val="32"/>
        </w:rPr>
      </w:pPr>
      <w:r w:rsidRPr="00E155D7">
        <w:rPr>
          <w:rFonts w:ascii="Times New Roman" w:eastAsia="仿宋_GB2312" w:hAnsi="Times New Roman" w:cs="Times New Roman" w:hint="eastAsia"/>
          <w:sz w:val="32"/>
          <w:szCs w:val="32"/>
        </w:rPr>
        <w:t>应对产品相关情况及</w:t>
      </w:r>
      <w:r w:rsidR="00C76CDB" w:rsidRPr="00E155D7">
        <w:rPr>
          <w:rFonts w:ascii="Times New Roman" w:eastAsia="仿宋_GB2312" w:hAnsi="Times New Roman" w:cs="Times New Roman" w:hint="eastAsia"/>
          <w:sz w:val="32"/>
          <w:szCs w:val="32"/>
        </w:rPr>
        <w:t>申请</w:t>
      </w:r>
      <w:r w:rsidRPr="00E155D7">
        <w:rPr>
          <w:rFonts w:ascii="Times New Roman" w:eastAsia="仿宋_GB2312" w:hAnsi="Times New Roman" w:cs="Times New Roman" w:hint="eastAsia"/>
          <w:sz w:val="32"/>
          <w:szCs w:val="32"/>
        </w:rPr>
        <w:t>资料中主要内容进行</w:t>
      </w:r>
      <w:r w:rsidR="003046C1" w:rsidRPr="00E155D7">
        <w:rPr>
          <w:rFonts w:ascii="Times New Roman" w:eastAsia="仿宋_GB2312" w:hAnsi="Times New Roman" w:cs="Times New Roman" w:hint="eastAsia"/>
          <w:sz w:val="32"/>
          <w:szCs w:val="32"/>
        </w:rPr>
        <w:t>总结</w:t>
      </w:r>
      <w:r w:rsidRPr="00E155D7">
        <w:rPr>
          <w:rFonts w:ascii="Times New Roman" w:eastAsia="仿宋_GB2312" w:hAnsi="Times New Roman" w:cs="Times New Roman" w:hint="eastAsia"/>
          <w:sz w:val="32"/>
          <w:szCs w:val="32"/>
        </w:rPr>
        <w:t>，主要包括以下内容：</w:t>
      </w:r>
    </w:p>
    <w:p w:rsidR="00936161" w:rsidRPr="00E155D7" w:rsidRDefault="00EC7603" w:rsidP="003E649D">
      <w:pPr>
        <w:spacing w:line="560" w:lineRule="exact"/>
        <w:ind w:firstLineChars="200" w:firstLine="640"/>
        <w:rPr>
          <w:rFonts w:eastAsia="仿宋_GB2312"/>
          <w:kern w:val="0"/>
          <w:sz w:val="32"/>
          <w:szCs w:val="32"/>
        </w:rPr>
      </w:pPr>
      <w:r w:rsidRPr="00E155D7">
        <w:rPr>
          <w:rFonts w:eastAsia="仿宋_GB2312" w:hint="eastAsia"/>
          <w:kern w:val="0"/>
          <w:sz w:val="32"/>
          <w:szCs w:val="32"/>
        </w:rPr>
        <w:t>（</w:t>
      </w:r>
      <w:r w:rsidRPr="00E155D7">
        <w:rPr>
          <w:rFonts w:eastAsia="仿宋_GB2312"/>
          <w:kern w:val="0"/>
          <w:sz w:val="32"/>
          <w:szCs w:val="32"/>
        </w:rPr>
        <w:t>1</w:t>
      </w:r>
      <w:r w:rsidRPr="00E155D7">
        <w:rPr>
          <w:rFonts w:eastAsia="仿宋_GB2312" w:hint="eastAsia"/>
          <w:kern w:val="0"/>
          <w:sz w:val="32"/>
          <w:szCs w:val="32"/>
        </w:rPr>
        <w:t>）研发情况，应包括研制时间、机构，所开展的主要研究结果概况，</w:t>
      </w:r>
      <w:r w:rsidR="006815EA" w:rsidRPr="00E155D7">
        <w:rPr>
          <w:rFonts w:eastAsia="仿宋_GB2312" w:hint="eastAsia"/>
          <w:kern w:val="0"/>
          <w:sz w:val="32"/>
          <w:szCs w:val="32"/>
        </w:rPr>
        <w:t>获批时间、</w:t>
      </w:r>
      <w:r w:rsidRPr="00E155D7">
        <w:rPr>
          <w:rFonts w:eastAsia="仿宋_GB2312" w:hint="eastAsia"/>
          <w:kern w:val="0"/>
          <w:sz w:val="32"/>
          <w:szCs w:val="32"/>
        </w:rPr>
        <w:t>上市时间</w:t>
      </w:r>
      <w:r w:rsidR="006815EA" w:rsidRPr="00E155D7">
        <w:rPr>
          <w:rFonts w:eastAsia="仿宋_GB2312" w:hint="eastAsia"/>
          <w:kern w:val="0"/>
          <w:sz w:val="32"/>
          <w:szCs w:val="32"/>
        </w:rPr>
        <w:t>，</w:t>
      </w:r>
      <w:r w:rsidRPr="00E155D7">
        <w:rPr>
          <w:rFonts w:eastAsia="仿宋_GB2312" w:hint="eastAsia"/>
          <w:kern w:val="0"/>
          <w:sz w:val="32"/>
          <w:szCs w:val="32"/>
        </w:rPr>
        <w:t>以及药品名称、批准文号等变更情况</w:t>
      </w:r>
      <w:r w:rsidR="00527E55" w:rsidRPr="00E155D7">
        <w:rPr>
          <w:rFonts w:eastAsia="仿宋_GB2312" w:hint="eastAsia"/>
          <w:kern w:val="0"/>
          <w:sz w:val="32"/>
          <w:szCs w:val="32"/>
        </w:rPr>
        <w:t>。</w:t>
      </w:r>
    </w:p>
    <w:p w:rsidR="00936161" w:rsidRPr="00E155D7" w:rsidRDefault="00EC7603" w:rsidP="003E649D">
      <w:pPr>
        <w:spacing w:line="560" w:lineRule="exact"/>
        <w:ind w:firstLineChars="200" w:firstLine="640"/>
        <w:rPr>
          <w:rFonts w:eastAsia="仿宋_GB2312"/>
          <w:kern w:val="0"/>
          <w:sz w:val="32"/>
          <w:szCs w:val="32"/>
        </w:rPr>
      </w:pPr>
      <w:r w:rsidRPr="00E155D7">
        <w:rPr>
          <w:rFonts w:eastAsia="仿宋_GB2312" w:hint="eastAsia"/>
          <w:kern w:val="0"/>
          <w:sz w:val="32"/>
          <w:szCs w:val="32"/>
        </w:rPr>
        <w:t>（</w:t>
      </w:r>
      <w:r w:rsidRPr="00E155D7">
        <w:rPr>
          <w:rFonts w:eastAsia="仿宋_GB2312"/>
          <w:kern w:val="0"/>
          <w:sz w:val="32"/>
          <w:szCs w:val="32"/>
        </w:rPr>
        <w:t>2</w:t>
      </w:r>
      <w:r w:rsidRPr="00E155D7">
        <w:rPr>
          <w:rFonts w:eastAsia="仿宋_GB2312" w:hint="eastAsia"/>
          <w:kern w:val="0"/>
          <w:sz w:val="32"/>
          <w:szCs w:val="32"/>
        </w:rPr>
        <w:t>）生产销售情况，应包括每年销售数量、使用人次估算并详细说明估算方法等</w:t>
      </w:r>
      <w:r w:rsidR="00527E55" w:rsidRPr="00E155D7">
        <w:rPr>
          <w:rFonts w:eastAsia="仿宋_GB2312" w:hint="eastAsia"/>
          <w:kern w:val="0"/>
          <w:sz w:val="32"/>
          <w:szCs w:val="32"/>
        </w:rPr>
        <w:t>。</w:t>
      </w:r>
    </w:p>
    <w:p w:rsidR="00EC7603" w:rsidRPr="00E155D7" w:rsidRDefault="00EC7603" w:rsidP="003E649D">
      <w:pPr>
        <w:adjustRightInd w:val="0"/>
        <w:snapToGrid w:val="0"/>
        <w:spacing w:line="540" w:lineRule="exact"/>
        <w:ind w:firstLineChars="200" w:firstLine="640"/>
        <w:rPr>
          <w:rFonts w:eastAsia="仿宋_GB2312"/>
          <w:kern w:val="0"/>
          <w:sz w:val="32"/>
          <w:szCs w:val="32"/>
        </w:rPr>
      </w:pPr>
      <w:r w:rsidRPr="00E155D7">
        <w:rPr>
          <w:rFonts w:eastAsia="仿宋_GB2312" w:hint="eastAsia"/>
          <w:kern w:val="0"/>
          <w:sz w:val="32"/>
          <w:szCs w:val="32"/>
        </w:rPr>
        <w:t>（</w:t>
      </w:r>
      <w:r w:rsidRPr="00E155D7">
        <w:rPr>
          <w:rFonts w:eastAsia="仿宋_GB2312"/>
          <w:kern w:val="0"/>
          <w:sz w:val="32"/>
          <w:szCs w:val="32"/>
        </w:rPr>
        <w:t>3</w:t>
      </w:r>
      <w:r w:rsidRPr="00E155D7">
        <w:rPr>
          <w:rFonts w:eastAsia="仿宋_GB2312" w:hint="eastAsia"/>
          <w:kern w:val="0"/>
          <w:sz w:val="32"/>
          <w:szCs w:val="32"/>
        </w:rPr>
        <w:t>）国内同</w:t>
      </w:r>
      <w:r w:rsidR="00700FF5" w:rsidRPr="00E155D7">
        <w:rPr>
          <w:rFonts w:eastAsia="仿宋_GB2312" w:hint="eastAsia"/>
          <w:kern w:val="0"/>
          <w:sz w:val="32"/>
          <w:szCs w:val="32"/>
        </w:rPr>
        <w:t>处方</w:t>
      </w:r>
      <w:r w:rsidRPr="00E155D7">
        <w:rPr>
          <w:rFonts w:eastAsia="仿宋_GB2312" w:hint="eastAsia"/>
          <w:kern w:val="0"/>
          <w:sz w:val="32"/>
          <w:szCs w:val="32"/>
        </w:rPr>
        <w:t>产品上市许可</w:t>
      </w:r>
      <w:r w:rsidR="003046C1" w:rsidRPr="00E155D7">
        <w:rPr>
          <w:rFonts w:eastAsia="仿宋_GB2312" w:hint="eastAsia"/>
          <w:kern w:val="0"/>
          <w:sz w:val="32"/>
          <w:szCs w:val="32"/>
        </w:rPr>
        <w:t>及分类管理</w:t>
      </w:r>
      <w:r w:rsidRPr="00E155D7">
        <w:rPr>
          <w:rFonts w:eastAsia="仿宋_GB2312" w:hint="eastAsia"/>
          <w:kern w:val="0"/>
          <w:sz w:val="32"/>
          <w:szCs w:val="32"/>
        </w:rPr>
        <w:t>情况</w:t>
      </w:r>
      <w:r w:rsidR="00527E55" w:rsidRPr="00E155D7">
        <w:rPr>
          <w:rFonts w:eastAsia="仿宋_GB2312" w:hint="eastAsia"/>
          <w:kern w:val="0"/>
          <w:sz w:val="32"/>
          <w:szCs w:val="32"/>
        </w:rPr>
        <w:t>。</w:t>
      </w:r>
    </w:p>
    <w:p w:rsidR="00936161" w:rsidRPr="00E155D7" w:rsidRDefault="00936161" w:rsidP="003E649D">
      <w:pPr>
        <w:spacing w:line="560" w:lineRule="exact"/>
        <w:ind w:firstLineChars="200" w:firstLine="640"/>
        <w:rPr>
          <w:rFonts w:eastAsia="仿宋_GB2312"/>
          <w:sz w:val="32"/>
          <w:szCs w:val="32"/>
        </w:rPr>
      </w:pPr>
      <w:r w:rsidRPr="00E155D7">
        <w:rPr>
          <w:rFonts w:eastAsia="仿宋_GB2312" w:hint="eastAsia"/>
          <w:kern w:val="0"/>
          <w:sz w:val="32"/>
          <w:szCs w:val="32"/>
        </w:rPr>
        <w:t>（</w:t>
      </w:r>
      <w:r w:rsidR="00EC7603" w:rsidRPr="00E155D7">
        <w:rPr>
          <w:rFonts w:eastAsia="仿宋_GB2312"/>
          <w:kern w:val="0"/>
          <w:sz w:val="32"/>
          <w:szCs w:val="32"/>
        </w:rPr>
        <w:t>4</w:t>
      </w:r>
      <w:r w:rsidRPr="00E155D7">
        <w:rPr>
          <w:rFonts w:eastAsia="仿宋_GB2312" w:hint="eastAsia"/>
          <w:kern w:val="0"/>
          <w:sz w:val="32"/>
          <w:szCs w:val="32"/>
        </w:rPr>
        <w:t>）</w:t>
      </w:r>
      <w:r w:rsidRPr="00E155D7">
        <w:rPr>
          <w:rFonts w:eastAsia="仿宋_GB2312" w:hint="eastAsia"/>
          <w:sz w:val="32"/>
          <w:szCs w:val="32"/>
        </w:rPr>
        <w:t>监管机构以及持有人因安全性问题</w:t>
      </w:r>
      <w:r w:rsidR="00EC7603" w:rsidRPr="00E155D7">
        <w:rPr>
          <w:rFonts w:eastAsia="仿宋_GB2312" w:hint="eastAsia"/>
          <w:sz w:val="32"/>
          <w:szCs w:val="32"/>
        </w:rPr>
        <w:t>对同</w:t>
      </w:r>
      <w:r w:rsidR="00700FF5" w:rsidRPr="00E155D7">
        <w:rPr>
          <w:rFonts w:eastAsia="仿宋_GB2312" w:hint="eastAsia"/>
          <w:sz w:val="32"/>
          <w:szCs w:val="32"/>
        </w:rPr>
        <w:t>处方</w:t>
      </w:r>
      <w:r w:rsidR="00EC7603" w:rsidRPr="00E155D7">
        <w:rPr>
          <w:rFonts w:eastAsia="仿宋_GB2312" w:hint="eastAsia"/>
          <w:sz w:val="32"/>
          <w:szCs w:val="32"/>
        </w:rPr>
        <w:t>产品或相关</w:t>
      </w:r>
      <w:r w:rsidR="00D51969" w:rsidRPr="00E155D7">
        <w:rPr>
          <w:rFonts w:eastAsia="仿宋_GB2312" w:hint="eastAsia"/>
          <w:color w:val="000000"/>
          <w:sz w:val="32"/>
          <w:szCs w:val="32"/>
        </w:rPr>
        <w:t>药味（包括饮片、提取物、成份）</w:t>
      </w:r>
      <w:r w:rsidRPr="00E155D7">
        <w:rPr>
          <w:rFonts w:eastAsia="仿宋_GB2312" w:hint="eastAsia"/>
          <w:sz w:val="32"/>
          <w:szCs w:val="32"/>
        </w:rPr>
        <w:t>采取措施的情况</w:t>
      </w:r>
      <w:r w:rsidR="00527E55" w:rsidRPr="00E155D7">
        <w:rPr>
          <w:rFonts w:eastAsia="仿宋_GB2312" w:hint="eastAsia"/>
          <w:sz w:val="32"/>
          <w:szCs w:val="32"/>
        </w:rPr>
        <w:t>。</w:t>
      </w:r>
    </w:p>
    <w:p w:rsidR="00936161" w:rsidRPr="0034550E" w:rsidRDefault="00936161" w:rsidP="003E649D">
      <w:pPr>
        <w:spacing w:line="560" w:lineRule="exact"/>
        <w:ind w:firstLineChars="200" w:firstLine="640"/>
        <w:rPr>
          <w:rFonts w:ascii="仿宋_GB2312" w:eastAsia="仿宋_GB2312" w:hAnsi="仿宋" w:cs="宋体"/>
          <w:kern w:val="0"/>
          <w:sz w:val="32"/>
          <w:szCs w:val="32"/>
        </w:rPr>
      </w:pPr>
      <w:r w:rsidRPr="00E155D7">
        <w:rPr>
          <w:rFonts w:eastAsia="仿宋_GB2312" w:hint="eastAsia"/>
          <w:kern w:val="0"/>
          <w:sz w:val="32"/>
          <w:szCs w:val="32"/>
        </w:rPr>
        <w:t>（</w:t>
      </w:r>
      <w:r w:rsidR="00EC7603" w:rsidRPr="00E155D7">
        <w:rPr>
          <w:rFonts w:eastAsia="仿宋_GB2312"/>
          <w:kern w:val="0"/>
          <w:sz w:val="32"/>
          <w:szCs w:val="32"/>
        </w:rPr>
        <w:t>5</w:t>
      </w:r>
      <w:r w:rsidRPr="00E155D7">
        <w:rPr>
          <w:rFonts w:eastAsia="仿宋_GB2312" w:hint="eastAsia"/>
          <w:kern w:val="0"/>
          <w:sz w:val="32"/>
          <w:szCs w:val="32"/>
        </w:rPr>
        <w:t>）</w:t>
      </w:r>
      <w:r w:rsidR="00C76CDB" w:rsidRPr="0034550E">
        <w:rPr>
          <w:rFonts w:ascii="仿宋_GB2312" w:eastAsia="仿宋_GB2312" w:hAnsi="仿宋" w:cs="宋体" w:hint="eastAsia"/>
          <w:kern w:val="0"/>
          <w:sz w:val="32"/>
          <w:szCs w:val="32"/>
        </w:rPr>
        <w:t>申请</w:t>
      </w:r>
      <w:r w:rsidRPr="0034550E">
        <w:rPr>
          <w:rFonts w:ascii="仿宋_GB2312" w:eastAsia="仿宋_GB2312" w:hAnsi="仿宋" w:cs="宋体" w:hint="eastAsia"/>
          <w:kern w:val="0"/>
          <w:sz w:val="32"/>
          <w:szCs w:val="32"/>
        </w:rPr>
        <w:t>资料</w:t>
      </w:r>
      <w:r w:rsidR="00332B1C" w:rsidRPr="0034550E">
        <w:rPr>
          <w:rFonts w:ascii="仿宋_GB2312" w:eastAsia="仿宋_GB2312" w:hAnsi="仿宋" w:cs="宋体" w:hint="eastAsia"/>
          <w:kern w:val="0"/>
          <w:sz w:val="32"/>
          <w:szCs w:val="32"/>
        </w:rPr>
        <w:t>总结</w:t>
      </w:r>
      <w:bookmarkStart w:id="0" w:name="_Hlk103085308"/>
      <w:r w:rsidR="001D6A3B" w:rsidRPr="0034550E">
        <w:rPr>
          <w:rFonts w:ascii="仿宋_GB2312" w:eastAsia="仿宋_GB2312" w:hAnsi="仿宋" w:cs="宋体" w:hint="eastAsia"/>
          <w:kern w:val="0"/>
          <w:sz w:val="32"/>
          <w:szCs w:val="32"/>
        </w:rPr>
        <w:t>，</w:t>
      </w:r>
      <w:r w:rsidR="003046C1" w:rsidRPr="0034550E">
        <w:rPr>
          <w:rFonts w:ascii="仿宋_GB2312" w:eastAsia="仿宋_GB2312" w:hAnsi="仿宋" w:cs="宋体" w:hint="eastAsia"/>
          <w:kern w:val="0"/>
          <w:sz w:val="32"/>
          <w:szCs w:val="32"/>
        </w:rPr>
        <w:t>简述是否按要求提供了各项资料，并</w:t>
      </w:r>
      <w:bookmarkEnd w:id="0"/>
      <w:r w:rsidRPr="0034550E">
        <w:rPr>
          <w:rFonts w:ascii="仿宋_GB2312" w:eastAsia="仿宋_GB2312" w:hAnsi="仿宋" w:cs="宋体" w:hint="eastAsia"/>
          <w:kern w:val="0"/>
          <w:sz w:val="32"/>
          <w:szCs w:val="32"/>
        </w:rPr>
        <w:t>对各项资料相关研究和文献进行</w:t>
      </w:r>
      <w:r w:rsidR="00332B1C" w:rsidRPr="0034550E">
        <w:rPr>
          <w:rFonts w:ascii="仿宋_GB2312" w:eastAsia="仿宋_GB2312" w:hAnsi="仿宋" w:cs="宋体" w:hint="eastAsia"/>
          <w:kern w:val="0"/>
          <w:sz w:val="32"/>
          <w:szCs w:val="32"/>
        </w:rPr>
        <w:t>总结</w:t>
      </w:r>
      <w:r w:rsidRPr="0034550E">
        <w:rPr>
          <w:rFonts w:ascii="仿宋_GB2312" w:eastAsia="仿宋_GB2312" w:hAnsi="仿宋" w:cs="宋体" w:hint="eastAsia"/>
          <w:kern w:val="0"/>
          <w:sz w:val="32"/>
          <w:szCs w:val="32"/>
        </w:rPr>
        <w:t>，内容和数据应与相应</w:t>
      </w:r>
      <w:r w:rsidR="00C76CDB" w:rsidRPr="0034550E">
        <w:rPr>
          <w:rFonts w:ascii="仿宋_GB2312" w:eastAsia="仿宋_GB2312" w:hAnsi="仿宋" w:cs="宋体" w:hint="eastAsia"/>
          <w:kern w:val="0"/>
          <w:sz w:val="32"/>
          <w:szCs w:val="32"/>
        </w:rPr>
        <w:t>申请</w:t>
      </w:r>
      <w:r w:rsidRPr="0034550E">
        <w:rPr>
          <w:rFonts w:ascii="仿宋_GB2312" w:eastAsia="仿宋_GB2312" w:hAnsi="仿宋" w:cs="宋体" w:hint="eastAsia"/>
          <w:kern w:val="0"/>
          <w:sz w:val="32"/>
          <w:szCs w:val="32"/>
        </w:rPr>
        <w:t>资料保持一致</w:t>
      </w:r>
      <w:r w:rsidR="00332B1C" w:rsidRPr="0034550E">
        <w:rPr>
          <w:rFonts w:ascii="仿宋_GB2312" w:eastAsia="仿宋_GB2312" w:hAnsi="仿宋" w:cs="宋体" w:hint="eastAsia"/>
          <w:kern w:val="0"/>
          <w:sz w:val="32"/>
          <w:szCs w:val="32"/>
        </w:rPr>
        <w:t>，</w:t>
      </w:r>
      <w:r w:rsidRPr="0034550E">
        <w:rPr>
          <w:rFonts w:ascii="仿宋_GB2312" w:eastAsia="仿宋_GB2312" w:hAnsi="仿宋" w:cs="宋体" w:hint="eastAsia"/>
          <w:kern w:val="0"/>
          <w:sz w:val="32"/>
          <w:szCs w:val="32"/>
        </w:rPr>
        <w:t>申请人应依据这些内容，提供是否适合作为非处方药管理的综合评估结论</w:t>
      </w:r>
      <w:r w:rsidR="00527E55" w:rsidRPr="0034550E">
        <w:rPr>
          <w:rFonts w:ascii="仿宋_GB2312" w:eastAsia="仿宋_GB2312" w:hAnsi="仿宋" w:cs="宋体" w:hint="eastAsia"/>
          <w:kern w:val="0"/>
          <w:sz w:val="32"/>
          <w:szCs w:val="32"/>
        </w:rPr>
        <w:t>。</w:t>
      </w:r>
    </w:p>
    <w:p w:rsidR="00252FCC" w:rsidRPr="00E155D7" w:rsidRDefault="00936161" w:rsidP="00E155D7">
      <w:pPr>
        <w:pStyle w:val="a5"/>
        <w:adjustRightInd w:val="0"/>
        <w:snapToGrid w:val="0"/>
        <w:spacing w:before="0" w:beforeAutospacing="0" w:after="0" w:afterAutospacing="0" w:line="540" w:lineRule="exact"/>
        <w:ind w:firstLineChars="200" w:firstLine="640"/>
        <w:jc w:val="both"/>
        <w:rPr>
          <w:rFonts w:ascii="Times New Roman" w:eastAsia="仿宋_GB2312" w:hAnsi="Times New Roman" w:cs="Times New Roman"/>
          <w:sz w:val="32"/>
          <w:szCs w:val="32"/>
        </w:rPr>
      </w:pPr>
      <w:r w:rsidRPr="00E155D7">
        <w:rPr>
          <w:rFonts w:ascii="Times New Roman" w:eastAsia="仿宋_GB2312" w:hAnsi="Times New Roman" w:cs="Times New Roman" w:hint="eastAsia"/>
          <w:sz w:val="32"/>
          <w:szCs w:val="32"/>
        </w:rPr>
        <w:t>（</w:t>
      </w:r>
      <w:r w:rsidR="00EC7603" w:rsidRPr="00E155D7">
        <w:rPr>
          <w:rFonts w:ascii="Times New Roman" w:eastAsia="仿宋_GB2312" w:hAnsi="Times New Roman" w:cs="Times New Roman"/>
          <w:sz w:val="32"/>
          <w:szCs w:val="32"/>
        </w:rPr>
        <w:t>6</w:t>
      </w:r>
      <w:r w:rsidRPr="00E155D7">
        <w:rPr>
          <w:rFonts w:ascii="Times New Roman" w:eastAsia="仿宋_GB2312" w:hAnsi="Times New Roman" w:cs="Times New Roman" w:hint="eastAsia"/>
          <w:sz w:val="32"/>
          <w:szCs w:val="32"/>
        </w:rPr>
        <w:t>）文献检索应说明检索策略，检索时间应</w:t>
      </w:r>
      <w:r w:rsidR="00F20788" w:rsidRPr="00E155D7">
        <w:rPr>
          <w:rFonts w:ascii="Times New Roman" w:eastAsia="仿宋_GB2312" w:hAnsi="Times New Roman" w:cs="Times New Roman" w:hint="eastAsia"/>
          <w:sz w:val="32"/>
          <w:szCs w:val="32"/>
        </w:rPr>
        <w:t>截</w:t>
      </w:r>
      <w:r w:rsidR="00F20788">
        <w:rPr>
          <w:rFonts w:ascii="Times New Roman" w:eastAsia="仿宋_GB2312" w:hAnsi="Times New Roman" w:cs="Times New Roman" w:hint="eastAsia"/>
          <w:sz w:val="32"/>
          <w:szCs w:val="32"/>
        </w:rPr>
        <w:t>至</w:t>
      </w:r>
      <w:r w:rsidRPr="00E155D7">
        <w:rPr>
          <w:rFonts w:ascii="Times New Roman" w:eastAsia="仿宋_GB2312" w:hAnsi="Times New Roman" w:cs="Times New Roman" w:hint="eastAsia"/>
          <w:sz w:val="32"/>
          <w:szCs w:val="32"/>
        </w:rPr>
        <w:t>申请前</w:t>
      </w:r>
      <w:r w:rsidRPr="00E155D7">
        <w:rPr>
          <w:rFonts w:ascii="Times New Roman" w:eastAsia="仿宋_GB2312" w:hAnsi="Times New Roman" w:cs="Times New Roman"/>
          <w:sz w:val="32"/>
          <w:szCs w:val="32"/>
        </w:rPr>
        <w:t>6</w:t>
      </w:r>
      <w:r w:rsidRPr="00E155D7">
        <w:rPr>
          <w:rFonts w:ascii="Times New Roman" w:eastAsia="仿宋_GB2312" w:hAnsi="Times New Roman" w:cs="Times New Roman" w:hint="eastAsia"/>
          <w:sz w:val="32"/>
          <w:szCs w:val="32"/>
        </w:rPr>
        <w:t>个月内。</w:t>
      </w:r>
    </w:p>
    <w:p w:rsidR="00936161" w:rsidRPr="0034550E" w:rsidRDefault="00936161" w:rsidP="003E649D">
      <w:pPr>
        <w:spacing w:line="560" w:lineRule="exact"/>
        <w:ind w:firstLineChars="200" w:firstLine="640"/>
        <w:rPr>
          <w:rFonts w:ascii="仿宋_GB2312" w:eastAsia="仿宋_GB2312" w:hAnsi="仿宋"/>
          <w:color w:val="000000"/>
          <w:sz w:val="32"/>
          <w:szCs w:val="32"/>
        </w:rPr>
      </w:pPr>
      <w:r w:rsidRPr="00E155D7">
        <w:rPr>
          <w:rFonts w:eastAsia="仿宋_GB2312"/>
          <w:color w:val="000000"/>
          <w:sz w:val="32"/>
          <w:szCs w:val="32"/>
        </w:rPr>
        <w:lastRenderedPageBreak/>
        <w:t>4</w:t>
      </w:r>
      <w:r w:rsidRPr="00E155D7">
        <w:rPr>
          <w:rFonts w:eastAsia="仿宋_GB2312" w:hint="eastAsia"/>
          <w:color w:val="000000"/>
          <w:sz w:val="32"/>
          <w:szCs w:val="32"/>
        </w:rPr>
        <w:t>．</w:t>
      </w:r>
      <w:r w:rsidRPr="0034550E">
        <w:rPr>
          <w:rFonts w:ascii="仿宋_GB2312" w:eastAsia="仿宋_GB2312" w:hAnsi="仿宋" w:hint="eastAsia"/>
          <w:color w:val="000000"/>
          <w:sz w:val="32"/>
          <w:szCs w:val="32"/>
        </w:rPr>
        <w:t>拟使用的非处方药说明书</w:t>
      </w:r>
    </w:p>
    <w:p w:rsidR="00936161" w:rsidRPr="0034550E" w:rsidRDefault="00F20788" w:rsidP="00E155D7">
      <w:pPr>
        <w:pStyle w:val="a5"/>
        <w:spacing w:before="0" w:beforeAutospacing="0" w:after="0" w:afterAutospacing="0" w:line="560" w:lineRule="exact"/>
        <w:ind w:firstLineChars="200" w:firstLine="640"/>
        <w:jc w:val="both"/>
        <w:rPr>
          <w:rFonts w:ascii="仿宋_GB2312" w:eastAsia="仿宋_GB2312" w:hAnsi="仿宋"/>
          <w:color w:val="000000"/>
          <w:sz w:val="32"/>
          <w:szCs w:val="32"/>
        </w:rPr>
      </w:pPr>
      <w:r>
        <w:rPr>
          <w:rFonts w:ascii="仿宋_GB2312" w:eastAsia="仿宋_GB2312" w:hAnsi="仿宋" w:hint="eastAsia"/>
          <w:color w:val="000000"/>
          <w:sz w:val="32"/>
          <w:szCs w:val="32"/>
        </w:rPr>
        <w:t>应提供</w:t>
      </w:r>
      <w:r w:rsidR="00936161" w:rsidRPr="0034550E">
        <w:rPr>
          <w:rFonts w:ascii="仿宋_GB2312" w:eastAsia="仿宋_GB2312" w:hAnsi="仿宋" w:hint="eastAsia"/>
          <w:color w:val="000000"/>
          <w:sz w:val="32"/>
          <w:szCs w:val="32"/>
        </w:rPr>
        <w:t>现行说明书和</w:t>
      </w:r>
      <w:proofErr w:type="gramStart"/>
      <w:r w:rsidR="00936161" w:rsidRPr="0034550E">
        <w:rPr>
          <w:rFonts w:ascii="仿宋_GB2312" w:eastAsia="仿宋_GB2312" w:hAnsi="仿宋" w:hint="eastAsia"/>
          <w:color w:val="000000"/>
          <w:sz w:val="32"/>
          <w:szCs w:val="32"/>
        </w:rPr>
        <w:t>拟使用</w:t>
      </w:r>
      <w:proofErr w:type="gramEnd"/>
      <w:r w:rsidR="00936161" w:rsidRPr="0034550E">
        <w:rPr>
          <w:rFonts w:ascii="仿宋_GB2312" w:eastAsia="仿宋_GB2312" w:hAnsi="仿宋" w:hint="eastAsia"/>
          <w:color w:val="000000"/>
          <w:sz w:val="32"/>
          <w:szCs w:val="32"/>
        </w:rPr>
        <w:t>的非处方药说明书样稿。</w:t>
      </w:r>
    </w:p>
    <w:p w:rsidR="00936161" w:rsidRPr="0034550E" w:rsidRDefault="00936161" w:rsidP="00E155D7">
      <w:pPr>
        <w:pStyle w:val="a5"/>
        <w:spacing w:before="0" w:beforeAutospacing="0" w:after="0" w:afterAutospacing="0" w:line="560" w:lineRule="exact"/>
        <w:ind w:firstLineChars="200" w:firstLine="640"/>
        <w:jc w:val="both"/>
        <w:rPr>
          <w:rFonts w:ascii="仿宋_GB2312" w:eastAsia="仿宋_GB2312" w:hAnsi="仿宋"/>
          <w:sz w:val="32"/>
          <w:szCs w:val="32"/>
        </w:rPr>
      </w:pPr>
      <w:r w:rsidRPr="0034550E">
        <w:rPr>
          <w:rFonts w:ascii="仿宋_GB2312" w:eastAsia="仿宋_GB2312" w:hAnsi="仿宋" w:hint="eastAsia"/>
          <w:sz w:val="32"/>
          <w:szCs w:val="32"/>
        </w:rPr>
        <w:t>“现行说明书”是指正在市场上销售使用的</w:t>
      </w:r>
      <w:r w:rsidR="00F9557D" w:rsidRPr="0034550E">
        <w:rPr>
          <w:rFonts w:ascii="仿宋_GB2312" w:eastAsia="仿宋_GB2312" w:hAnsi="仿宋" w:hint="eastAsia"/>
          <w:sz w:val="32"/>
          <w:szCs w:val="32"/>
        </w:rPr>
        <w:t>药品</w:t>
      </w:r>
      <w:r w:rsidRPr="0034550E">
        <w:rPr>
          <w:rFonts w:ascii="仿宋_GB2312" w:eastAsia="仿宋_GB2312" w:hAnsi="仿宋" w:hint="eastAsia"/>
          <w:sz w:val="32"/>
          <w:szCs w:val="32"/>
        </w:rPr>
        <w:t>说明书。</w:t>
      </w:r>
      <w:r w:rsidR="007558F3" w:rsidRPr="0034550E">
        <w:rPr>
          <w:rFonts w:ascii="仿宋_GB2312" w:eastAsia="仿宋_GB2312" w:hAnsi="仿宋" w:hint="eastAsia"/>
          <w:sz w:val="32"/>
          <w:szCs w:val="32"/>
        </w:rPr>
        <w:t>上市核准说明书</w:t>
      </w:r>
      <w:r w:rsidR="00527E55" w:rsidRPr="0034550E">
        <w:rPr>
          <w:rFonts w:ascii="仿宋_GB2312" w:eastAsia="仿宋_GB2312" w:hAnsi="仿宋" w:hint="eastAsia"/>
          <w:sz w:val="32"/>
          <w:szCs w:val="32"/>
        </w:rPr>
        <w:t>与</w:t>
      </w:r>
      <w:r w:rsidRPr="0034550E">
        <w:rPr>
          <w:rFonts w:ascii="仿宋_GB2312" w:eastAsia="仿宋_GB2312" w:hAnsi="仿宋" w:hint="eastAsia"/>
          <w:sz w:val="32"/>
          <w:szCs w:val="32"/>
        </w:rPr>
        <w:t>现行说明书的主要内容发生变化的，应说明变化原因并提供相关证明性文件。</w:t>
      </w:r>
    </w:p>
    <w:p w:rsidR="00936161" w:rsidRPr="0034550E" w:rsidRDefault="00936161" w:rsidP="003E649D">
      <w:pPr>
        <w:spacing w:line="560" w:lineRule="exact"/>
        <w:ind w:firstLineChars="200" w:firstLine="640"/>
        <w:rPr>
          <w:rFonts w:ascii="仿宋_GB2312" w:eastAsia="仿宋_GB2312" w:hAnsi="仿宋"/>
          <w:sz w:val="32"/>
          <w:szCs w:val="32"/>
        </w:rPr>
      </w:pPr>
      <w:r w:rsidRPr="0034550E">
        <w:rPr>
          <w:rFonts w:ascii="仿宋_GB2312" w:eastAsia="仿宋_GB2312" w:hAnsi="仿宋" w:hint="eastAsia"/>
          <w:sz w:val="32"/>
          <w:szCs w:val="32"/>
        </w:rPr>
        <w:t>申请人应依据说明书管理的相关规定，结合不良反应</w:t>
      </w:r>
      <w:r w:rsidR="003747C9">
        <w:rPr>
          <w:rFonts w:ascii="仿宋_GB2312" w:eastAsia="仿宋_GB2312" w:hAnsi="仿宋" w:hint="eastAsia"/>
          <w:sz w:val="32"/>
          <w:szCs w:val="32"/>
        </w:rPr>
        <w:t>/</w:t>
      </w:r>
      <w:r w:rsidRPr="0034550E">
        <w:rPr>
          <w:rFonts w:ascii="仿宋_GB2312" w:eastAsia="仿宋_GB2312" w:hAnsi="仿宋" w:hint="eastAsia"/>
          <w:sz w:val="32"/>
          <w:szCs w:val="32"/>
        </w:rPr>
        <w:t>事件分析情况，拟定“非处方药说明书样稿”，完善样稿中忠告语、警示语、不良反应、注意事项、禁忌、药物相互作用等内容。“</w:t>
      </w:r>
      <w:r w:rsidR="0064607B" w:rsidRPr="0034550E">
        <w:rPr>
          <w:rFonts w:ascii="仿宋_GB2312" w:eastAsia="仿宋_GB2312" w:hAnsi="仿宋" w:hint="eastAsia"/>
          <w:sz w:val="32"/>
          <w:szCs w:val="32"/>
        </w:rPr>
        <w:t>非处方药说明书</w:t>
      </w:r>
      <w:r w:rsidRPr="0034550E">
        <w:rPr>
          <w:rFonts w:ascii="仿宋_GB2312" w:eastAsia="仿宋_GB2312" w:hAnsi="仿宋" w:hint="eastAsia"/>
          <w:sz w:val="32"/>
          <w:szCs w:val="32"/>
        </w:rPr>
        <w:t>样稿”与现行说明书内容存在不同的，需</w:t>
      </w:r>
      <w:r w:rsidR="00196826" w:rsidRPr="0034550E">
        <w:rPr>
          <w:rFonts w:ascii="仿宋_GB2312" w:eastAsia="仿宋_GB2312" w:hAnsi="仿宋" w:hint="eastAsia"/>
          <w:sz w:val="32"/>
          <w:szCs w:val="32"/>
        </w:rPr>
        <w:t>要</w:t>
      </w:r>
      <w:r w:rsidRPr="0034550E">
        <w:rPr>
          <w:rFonts w:ascii="仿宋_GB2312" w:eastAsia="仿宋_GB2312" w:hAnsi="仿宋" w:hint="eastAsia"/>
          <w:sz w:val="32"/>
          <w:szCs w:val="32"/>
        </w:rPr>
        <w:t>逐条说明理由。</w:t>
      </w:r>
    </w:p>
    <w:p w:rsidR="00936161" w:rsidRDefault="00936161" w:rsidP="003E649D">
      <w:pPr>
        <w:spacing w:line="560" w:lineRule="exact"/>
        <w:ind w:firstLineChars="200" w:firstLine="640"/>
        <w:rPr>
          <w:rFonts w:eastAsia="仿宋_GB2312"/>
          <w:color w:val="000000"/>
          <w:sz w:val="32"/>
          <w:szCs w:val="32"/>
        </w:rPr>
      </w:pPr>
      <w:r w:rsidRPr="00E155D7">
        <w:rPr>
          <w:rFonts w:eastAsia="仿宋_GB2312"/>
          <w:color w:val="000000"/>
          <w:sz w:val="32"/>
          <w:szCs w:val="32"/>
        </w:rPr>
        <w:t>5</w:t>
      </w:r>
      <w:r w:rsidRPr="00E155D7">
        <w:rPr>
          <w:rFonts w:eastAsia="仿宋_GB2312" w:hint="eastAsia"/>
          <w:color w:val="000000"/>
          <w:sz w:val="32"/>
          <w:szCs w:val="32"/>
        </w:rPr>
        <w:t>．</w:t>
      </w:r>
      <w:proofErr w:type="gramStart"/>
      <w:r w:rsidRPr="00E155D7">
        <w:rPr>
          <w:rFonts w:eastAsia="仿宋_GB2312" w:hint="eastAsia"/>
          <w:color w:val="000000"/>
          <w:sz w:val="32"/>
          <w:szCs w:val="32"/>
        </w:rPr>
        <w:t>现销售</w:t>
      </w:r>
      <w:proofErr w:type="gramEnd"/>
      <w:r w:rsidRPr="00E155D7">
        <w:rPr>
          <w:rFonts w:eastAsia="仿宋_GB2312" w:hint="eastAsia"/>
          <w:color w:val="000000"/>
          <w:sz w:val="32"/>
          <w:szCs w:val="32"/>
        </w:rPr>
        <w:t>的最小销售单位</w:t>
      </w:r>
      <w:r w:rsidR="00770D42">
        <w:rPr>
          <w:rFonts w:eastAsia="仿宋_GB2312" w:hint="eastAsia"/>
          <w:color w:val="000000"/>
          <w:sz w:val="32"/>
          <w:szCs w:val="32"/>
        </w:rPr>
        <w:t>样品</w:t>
      </w:r>
      <w:r w:rsidR="004F13AE">
        <w:rPr>
          <w:rFonts w:eastAsia="仿宋_GB2312" w:hint="eastAsia"/>
          <w:color w:val="000000"/>
          <w:sz w:val="32"/>
          <w:szCs w:val="32"/>
        </w:rPr>
        <w:t>照片</w:t>
      </w:r>
    </w:p>
    <w:p w:rsidR="0009643E" w:rsidRPr="00836416" w:rsidRDefault="0009643E">
      <w:pPr>
        <w:adjustRightInd w:val="0"/>
        <w:snapToGrid w:val="0"/>
        <w:spacing w:line="540" w:lineRule="exact"/>
        <w:ind w:firstLineChars="200" w:firstLine="640"/>
        <w:rPr>
          <w:rFonts w:eastAsia="仿宋_GB2312"/>
          <w:color w:val="000000"/>
          <w:sz w:val="32"/>
          <w:szCs w:val="32"/>
        </w:rPr>
      </w:pPr>
      <w:r w:rsidRPr="00FB7296">
        <w:rPr>
          <w:rFonts w:eastAsia="仿宋_GB2312" w:hint="eastAsia"/>
          <w:color w:val="000000"/>
          <w:sz w:val="32"/>
          <w:szCs w:val="32"/>
        </w:rPr>
        <w:t>应提供目前国内市场最小销售单位样品</w:t>
      </w:r>
      <w:r w:rsidR="004F13AE">
        <w:rPr>
          <w:rFonts w:eastAsia="仿宋_GB2312" w:hint="eastAsia"/>
          <w:color w:val="000000"/>
          <w:sz w:val="32"/>
          <w:szCs w:val="32"/>
        </w:rPr>
        <w:t>照片，</w:t>
      </w:r>
      <w:r w:rsidR="004F13AE">
        <w:rPr>
          <w:rFonts w:eastAsia="仿宋_GB2312" w:hint="eastAsia"/>
          <w:sz w:val="32"/>
          <w:szCs w:val="32"/>
        </w:rPr>
        <w:t>如果有分剂量刻度的应清晰展示</w:t>
      </w:r>
      <w:r w:rsidR="004F13AE" w:rsidRPr="00E155D7">
        <w:rPr>
          <w:rFonts w:eastAsia="仿宋_GB2312" w:hint="eastAsia"/>
          <w:sz w:val="32"/>
          <w:szCs w:val="32"/>
        </w:rPr>
        <w:t>。</w:t>
      </w:r>
    </w:p>
    <w:p w:rsidR="00936161" w:rsidRPr="0034550E" w:rsidRDefault="00936161" w:rsidP="003E649D">
      <w:pPr>
        <w:spacing w:line="560" w:lineRule="exact"/>
        <w:ind w:firstLineChars="200" w:firstLine="640"/>
        <w:rPr>
          <w:rFonts w:ascii="仿宋_GB2312" w:eastAsia="仿宋_GB2312" w:hAnsi="仿宋"/>
          <w:color w:val="000000"/>
          <w:sz w:val="32"/>
          <w:szCs w:val="32"/>
        </w:rPr>
      </w:pPr>
      <w:r w:rsidRPr="00E155D7">
        <w:rPr>
          <w:rFonts w:eastAsia="仿宋_GB2312"/>
          <w:color w:val="000000"/>
          <w:sz w:val="32"/>
          <w:szCs w:val="32"/>
        </w:rPr>
        <w:t>6</w:t>
      </w:r>
      <w:r w:rsidRPr="00E155D7">
        <w:rPr>
          <w:rFonts w:eastAsia="仿宋_GB2312" w:hint="eastAsia"/>
          <w:color w:val="000000"/>
          <w:sz w:val="32"/>
          <w:szCs w:val="32"/>
        </w:rPr>
        <w:t>．</w:t>
      </w:r>
      <w:r w:rsidRPr="0034550E">
        <w:rPr>
          <w:rFonts w:ascii="仿宋_GB2312" w:eastAsia="仿宋_GB2312" w:hAnsi="仿宋" w:hint="eastAsia"/>
          <w:color w:val="000000"/>
          <w:sz w:val="32"/>
          <w:szCs w:val="32"/>
        </w:rPr>
        <w:t>证明性文件</w:t>
      </w:r>
    </w:p>
    <w:p w:rsidR="00F52586" w:rsidRDefault="00936161" w:rsidP="0010417E">
      <w:pPr>
        <w:pStyle w:val="a5"/>
        <w:kinsoku w:val="0"/>
        <w:spacing w:before="0" w:beforeAutospacing="0" w:after="0" w:afterAutospacing="0" w:line="560" w:lineRule="exact"/>
        <w:ind w:firstLineChars="200" w:firstLine="640"/>
        <w:jc w:val="both"/>
        <w:rPr>
          <w:rFonts w:ascii="仿宋_GB2312" w:eastAsia="仿宋_GB2312" w:hAnsi="仿宋"/>
          <w:sz w:val="32"/>
          <w:szCs w:val="32"/>
        </w:rPr>
      </w:pPr>
      <w:r w:rsidRPr="0034550E">
        <w:rPr>
          <w:rFonts w:ascii="仿宋_GB2312" w:eastAsia="仿宋_GB2312" w:hAnsi="仿宋" w:hint="eastAsia"/>
          <w:sz w:val="32"/>
          <w:szCs w:val="32"/>
        </w:rPr>
        <w:t>药品注册证书及其附件的</w:t>
      </w:r>
      <w:r w:rsidR="001744A1">
        <w:rPr>
          <w:rFonts w:ascii="仿宋_GB2312" w:eastAsia="仿宋_GB2312" w:hAnsi="仿宋" w:hint="eastAsia"/>
          <w:sz w:val="32"/>
          <w:szCs w:val="32"/>
        </w:rPr>
        <w:t>复印件</w:t>
      </w:r>
      <w:r w:rsidRPr="0034550E">
        <w:rPr>
          <w:rFonts w:ascii="仿宋_GB2312" w:eastAsia="仿宋_GB2312" w:hAnsi="仿宋" w:hint="eastAsia"/>
          <w:sz w:val="32"/>
          <w:szCs w:val="32"/>
        </w:rPr>
        <w:t>，尽可能说明主要历史演变过程（</w:t>
      </w:r>
      <w:r w:rsidR="00196826" w:rsidRPr="0034550E">
        <w:rPr>
          <w:rFonts w:ascii="仿宋_GB2312" w:eastAsia="仿宋_GB2312" w:hAnsi="仿宋" w:hint="eastAsia"/>
          <w:sz w:val="32"/>
          <w:szCs w:val="32"/>
        </w:rPr>
        <w:t>如</w:t>
      </w:r>
      <w:r w:rsidRPr="0034550E">
        <w:rPr>
          <w:rFonts w:ascii="仿宋_GB2312" w:eastAsia="仿宋_GB2312" w:hAnsi="仿宋" w:hint="eastAsia"/>
          <w:sz w:val="32"/>
          <w:szCs w:val="32"/>
        </w:rPr>
        <w:t>首次注册情况、质量标准变更、药品名称变更等）和目前情况。</w:t>
      </w:r>
    </w:p>
    <w:p w:rsidR="004D1B97" w:rsidRPr="0034550E" w:rsidRDefault="004D1B97" w:rsidP="0010417E">
      <w:pPr>
        <w:pStyle w:val="a5"/>
        <w:spacing w:before="0" w:beforeAutospacing="0" w:after="0" w:afterAutospacing="0" w:line="560" w:lineRule="exact"/>
        <w:ind w:firstLineChars="200" w:firstLine="640"/>
        <w:jc w:val="both"/>
        <w:rPr>
          <w:rFonts w:ascii="仿宋_GB2312" w:eastAsia="仿宋_GB2312" w:hAnsi="仿宋"/>
          <w:sz w:val="32"/>
          <w:szCs w:val="32"/>
        </w:rPr>
      </w:pPr>
      <w:r w:rsidRPr="0034550E">
        <w:rPr>
          <w:rFonts w:ascii="仿宋_GB2312" w:eastAsia="仿宋_GB2312" w:hAnsi="仿宋" w:hint="eastAsia"/>
          <w:sz w:val="32"/>
          <w:szCs w:val="32"/>
        </w:rPr>
        <w:t>境外持有人应指定履行持有人义务的境内代理人提出转换申请，并提供境外持有人授权代理非处方药转换申请授权书</w:t>
      </w:r>
      <w:r w:rsidR="007415DA">
        <w:rPr>
          <w:rFonts w:ascii="仿宋_GB2312" w:eastAsia="仿宋_GB2312" w:hAnsi="仿宋" w:hint="eastAsia"/>
          <w:sz w:val="32"/>
          <w:szCs w:val="32"/>
        </w:rPr>
        <w:t>原件</w:t>
      </w:r>
      <w:r w:rsidRPr="0034550E">
        <w:rPr>
          <w:rFonts w:ascii="仿宋_GB2312" w:eastAsia="仿宋_GB2312" w:hAnsi="仿宋" w:hint="eastAsia"/>
          <w:sz w:val="32"/>
          <w:szCs w:val="32"/>
        </w:rPr>
        <w:t>。</w:t>
      </w:r>
    </w:p>
    <w:p w:rsidR="00936161" w:rsidRPr="0034550E" w:rsidRDefault="00936161" w:rsidP="003E649D">
      <w:pPr>
        <w:spacing w:line="560" w:lineRule="exact"/>
        <w:ind w:firstLineChars="200" w:firstLine="640"/>
        <w:rPr>
          <w:rFonts w:ascii="仿宋_GB2312" w:eastAsia="仿宋_GB2312" w:hAnsi="仿宋"/>
          <w:color w:val="000000"/>
          <w:sz w:val="32"/>
          <w:szCs w:val="32"/>
        </w:rPr>
      </w:pPr>
      <w:r w:rsidRPr="0010417E">
        <w:rPr>
          <w:rFonts w:eastAsia="仿宋_GB2312"/>
          <w:color w:val="000000"/>
          <w:sz w:val="32"/>
          <w:szCs w:val="32"/>
        </w:rPr>
        <w:t>7</w:t>
      </w:r>
      <w:r w:rsidRPr="0010417E">
        <w:rPr>
          <w:rFonts w:eastAsia="仿宋_GB2312" w:hint="eastAsia"/>
          <w:color w:val="000000"/>
          <w:sz w:val="32"/>
          <w:szCs w:val="32"/>
        </w:rPr>
        <w:t>．</w:t>
      </w:r>
      <w:r w:rsidRPr="0034550E">
        <w:rPr>
          <w:rFonts w:ascii="仿宋_GB2312" w:eastAsia="仿宋_GB2312" w:hAnsi="仿宋" w:hint="eastAsia"/>
          <w:color w:val="000000"/>
          <w:sz w:val="32"/>
          <w:szCs w:val="32"/>
        </w:rPr>
        <w:t>药品制剂及处方药味、辅料的法定质量标准</w:t>
      </w:r>
    </w:p>
    <w:p w:rsidR="00936161" w:rsidRPr="0034550E" w:rsidRDefault="00936161" w:rsidP="00E155D7">
      <w:pPr>
        <w:pStyle w:val="a5"/>
        <w:adjustRightInd w:val="0"/>
        <w:snapToGrid w:val="0"/>
        <w:spacing w:before="0" w:beforeAutospacing="0" w:after="0" w:afterAutospacing="0" w:line="540" w:lineRule="exact"/>
        <w:ind w:firstLineChars="200" w:firstLine="640"/>
        <w:jc w:val="both"/>
        <w:rPr>
          <w:rFonts w:ascii="仿宋_GB2312" w:eastAsia="仿宋_GB2312" w:hAnsi="仿宋"/>
          <w:sz w:val="32"/>
          <w:szCs w:val="32"/>
        </w:rPr>
      </w:pPr>
      <w:r w:rsidRPr="0034550E">
        <w:rPr>
          <w:rFonts w:ascii="仿宋_GB2312" w:eastAsia="仿宋_GB2312" w:hAnsi="仿宋" w:hint="eastAsia"/>
          <w:sz w:val="32"/>
          <w:szCs w:val="32"/>
        </w:rPr>
        <w:t>原则上应说明申</w:t>
      </w:r>
      <w:r w:rsidR="00FD5E5D" w:rsidRPr="0034550E">
        <w:rPr>
          <w:rFonts w:ascii="仿宋_GB2312" w:eastAsia="仿宋_GB2312" w:hAnsi="仿宋" w:hint="eastAsia"/>
          <w:sz w:val="32"/>
          <w:szCs w:val="32"/>
        </w:rPr>
        <w:t>请转换</w:t>
      </w:r>
      <w:r w:rsidRPr="0034550E">
        <w:rPr>
          <w:rFonts w:ascii="仿宋_GB2312" w:eastAsia="仿宋_GB2312" w:hAnsi="仿宋" w:hint="eastAsia"/>
          <w:sz w:val="32"/>
          <w:szCs w:val="32"/>
        </w:rPr>
        <w:t>品种处方组成、剂量、处方中各药材标准出处、日服生药量及与法定用量的比较、是否含有毒性药材。</w:t>
      </w:r>
    </w:p>
    <w:p w:rsidR="00936161" w:rsidRPr="0034550E" w:rsidRDefault="00936161" w:rsidP="003E649D">
      <w:pPr>
        <w:spacing w:line="560" w:lineRule="exact"/>
        <w:ind w:firstLineChars="200" w:firstLine="640"/>
        <w:rPr>
          <w:rFonts w:ascii="仿宋_GB2312" w:eastAsia="仿宋_GB2312" w:hAnsi="仿宋"/>
          <w:color w:val="000000"/>
          <w:sz w:val="32"/>
          <w:szCs w:val="32"/>
        </w:rPr>
      </w:pPr>
      <w:r w:rsidRPr="0034550E">
        <w:rPr>
          <w:rFonts w:ascii="仿宋_GB2312" w:eastAsia="仿宋_GB2312" w:hAnsi="仿宋" w:hint="eastAsia"/>
          <w:color w:val="000000"/>
          <w:sz w:val="32"/>
          <w:szCs w:val="32"/>
        </w:rPr>
        <w:lastRenderedPageBreak/>
        <w:t>列表说明制剂、处方药味（包括饮片、提取物、成份）、辅料的名称，以及标准来源（如</w:t>
      </w:r>
      <w:r w:rsidRPr="00E155D7">
        <w:rPr>
          <w:rFonts w:eastAsia="仿宋_GB2312"/>
          <w:color w:val="000000"/>
          <w:sz w:val="32"/>
          <w:szCs w:val="32"/>
        </w:rPr>
        <w:t>xx</w:t>
      </w:r>
      <w:r w:rsidRPr="00E155D7">
        <w:rPr>
          <w:rFonts w:eastAsia="仿宋_GB2312" w:hint="eastAsia"/>
          <w:color w:val="000000"/>
          <w:sz w:val="32"/>
          <w:szCs w:val="32"/>
        </w:rPr>
        <w:t>版药典、部标</w:t>
      </w:r>
      <w:r w:rsidRPr="00E155D7">
        <w:rPr>
          <w:rFonts w:eastAsia="仿宋_GB2312"/>
          <w:color w:val="000000"/>
          <w:sz w:val="32"/>
          <w:szCs w:val="32"/>
        </w:rPr>
        <w:t>xx</w:t>
      </w:r>
      <w:r w:rsidRPr="00E155D7">
        <w:rPr>
          <w:rFonts w:eastAsia="仿宋_GB2312" w:hint="eastAsia"/>
          <w:color w:val="000000"/>
          <w:sz w:val="32"/>
          <w:szCs w:val="32"/>
        </w:rPr>
        <w:t>册、</w:t>
      </w:r>
      <w:r w:rsidRPr="00E155D7">
        <w:rPr>
          <w:rFonts w:eastAsia="仿宋_GB2312"/>
          <w:color w:val="000000"/>
          <w:sz w:val="32"/>
          <w:szCs w:val="32"/>
        </w:rPr>
        <w:t>xx</w:t>
      </w:r>
      <w:r w:rsidRPr="00E155D7">
        <w:rPr>
          <w:rFonts w:eastAsia="仿宋_GB2312" w:hint="eastAsia"/>
          <w:color w:val="000000"/>
          <w:sz w:val="32"/>
          <w:szCs w:val="32"/>
        </w:rPr>
        <w:t>省标、</w:t>
      </w:r>
      <w:r w:rsidRPr="00E155D7">
        <w:rPr>
          <w:rFonts w:eastAsia="仿宋_GB2312"/>
          <w:color w:val="000000"/>
          <w:sz w:val="32"/>
          <w:szCs w:val="32"/>
        </w:rPr>
        <w:t>xx</w:t>
      </w:r>
      <w:r w:rsidRPr="00E155D7">
        <w:rPr>
          <w:rFonts w:eastAsia="仿宋_GB2312" w:hint="eastAsia"/>
          <w:color w:val="000000"/>
          <w:sz w:val="32"/>
          <w:szCs w:val="32"/>
        </w:rPr>
        <w:t>年新药等）、标准号，</w:t>
      </w:r>
      <w:r w:rsidR="001D6D0E">
        <w:rPr>
          <w:rFonts w:eastAsia="仿宋_GB2312" w:hint="eastAsia"/>
          <w:color w:val="000000"/>
          <w:sz w:val="32"/>
          <w:szCs w:val="32"/>
        </w:rPr>
        <w:t>并</w:t>
      </w:r>
      <w:r w:rsidRPr="0034550E">
        <w:rPr>
          <w:rFonts w:ascii="仿宋_GB2312" w:eastAsia="仿宋_GB2312" w:hAnsi="仿宋" w:hint="eastAsia"/>
          <w:color w:val="000000"/>
          <w:sz w:val="32"/>
          <w:szCs w:val="32"/>
        </w:rPr>
        <w:t>按顺序附上质量标准</w:t>
      </w:r>
      <w:r w:rsidR="007415DA">
        <w:rPr>
          <w:rFonts w:ascii="仿宋_GB2312" w:eastAsia="仿宋_GB2312" w:hAnsi="仿宋" w:hint="eastAsia"/>
          <w:color w:val="000000"/>
          <w:sz w:val="32"/>
          <w:szCs w:val="32"/>
        </w:rPr>
        <w:t>复印件</w:t>
      </w:r>
      <w:r w:rsidRPr="0034550E">
        <w:rPr>
          <w:rFonts w:ascii="仿宋_GB2312" w:eastAsia="仿宋_GB2312" w:hAnsi="仿宋" w:hint="eastAsia"/>
          <w:color w:val="000000"/>
          <w:sz w:val="32"/>
          <w:szCs w:val="32"/>
        </w:rPr>
        <w:t>。</w:t>
      </w:r>
    </w:p>
    <w:p w:rsidR="00936161" w:rsidRPr="00053C46" w:rsidRDefault="00936161" w:rsidP="00E155D7">
      <w:pPr>
        <w:pStyle w:val="a5"/>
        <w:spacing w:before="0" w:beforeAutospacing="0" w:after="0" w:afterAutospacing="0" w:line="560" w:lineRule="exact"/>
        <w:ind w:firstLineChars="200" w:firstLine="640"/>
        <w:jc w:val="both"/>
        <w:rPr>
          <w:rFonts w:ascii="楷体" w:eastAsia="楷体" w:hAnsi="楷体"/>
          <w:sz w:val="32"/>
          <w:szCs w:val="32"/>
        </w:rPr>
      </w:pPr>
      <w:r w:rsidRPr="00053C46">
        <w:rPr>
          <w:rFonts w:ascii="楷体" w:eastAsia="楷体" w:hAnsi="楷体" w:hint="eastAsia"/>
          <w:sz w:val="32"/>
          <w:szCs w:val="32"/>
        </w:rPr>
        <w:t>（</w:t>
      </w:r>
      <w:r w:rsidR="00AC626D">
        <w:rPr>
          <w:rFonts w:ascii="楷体" w:eastAsia="楷体" w:hAnsi="楷体" w:hint="eastAsia"/>
          <w:sz w:val="32"/>
          <w:szCs w:val="32"/>
        </w:rPr>
        <w:t>二</w:t>
      </w:r>
      <w:r w:rsidRPr="00053C46">
        <w:rPr>
          <w:rFonts w:ascii="楷体" w:eastAsia="楷体" w:hAnsi="楷体" w:hint="eastAsia"/>
          <w:sz w:val="32"/>
          <w:szCs w:val="32"/>
        </w:rPr>
        <w:t>）药品安全性研究</w:t>
      </w:r>
    </w:p>
    <w:p w:rsidR="00936161" w:rsidRPr="00E155D7" w:rsidRDefault="00936161" w:rsidP="003E649D">
      <w:pPr>
        <w:spacing w:line="560" w:lineRule="exact"/>
        <w:ind w:firstLineChars="200" w:firstLine="640"/>
        <w:rPr>
          <w:rFonts w:eastAsia="仿宋_GB2312"/>
          <w:color w:val="000000"/>
          <w:sz w:val="32"/>
          <w:szCs w:val="32"/>
        </w:rPr>
      </w:pPr>
      <w:r w:rsidRPr="00E155D7">
        <w:rPr>
          <w:rFonts w:eastAsia="仿宋_GB2312"/>
          <w:color w:val="000000"/>
          <w:sz w:val="32"/>
          <w:szCs w:val="32"/>
        </w:rPr>
        <w:t>8</w:t>
      </w:r>
      <w:r w:rsidRPr="00E155D7">
        <w:rPr>
          <w:rFonts w:eastAsia="仿宋_GB2312" w:hint="eastAsia"/>
          <w:color w:val="000000"/>
          <w:sz w:val="32"/>
          <w:szCs w:val="32"/>
        </w:rPr>
        <w:t>．毒理研究资料</w:t>
      </w:r>
    </w:p>
    <w:p w:rsidR="00936161" w:rsidRPr="00E155D7" w:rsidRDefault="00936161" w:rsidP="003E649D">
      <w:pPr>
        <w:spacing w:line="560" w:lineRule="exact"/>
        <w:ind w:firstLineChars="200" w:firstLine="640"/>
        <w:rPr>
          <w:rFonts w:eastAsia="仿宋_GB2312"/>
          <w:color w:val="000000"/>
          <w:sz w:val="32"/>
          <w:szCs w:val="32"/>
        </w:rPr>
      </w:pPr>
      <w:r w:rsidRPr="00E155D7">
        <w:rPr>
          <w:rFonts w:eastAsia="仿宋_GB2312" w:hint="eastAsia"/>
          <w:color w:val="000000"/>
          <w:sz w:val="32"/>
          <w:szCs w:val="32"/>
        </w:rPr>
        <w:t>处方中含有毒性药材的，应说明毒性药材的主要毒性及日用量是否超出法定用量要求。提供制剂、毒性药材毒理研究资料或文献资料。</w:t>
      </w:r>
    </w:p>
    <w:p w:rsidR="008A79AE" w:rsidRPr="00E155D7" w:rsidRDefault="008A79AE" w:rsidP="003E649D">
      <w:pPr>
        <w:spacing w:line="560" w:lineRule="exact"/>
        <w:ind w:firstLineChars="200" w:firstLine="640"/>
        <w:rPr>
          <w:rFonts w:eastAsia="仿宋_GB2312"/>
          <w:color w:val="000000"/>
          <w:sz w:val="32"/>
          <w:szCs w:val="32"/>
        </w:rPr>
      </w:pPr>
      <w:r w:rsidRPr="00E155D7">
        <w:rPr>
          <w:rFonts w:eastAsia="仿宋_GB2312"/>
          <w:sz w:val="32"/>
          <w:szCs w:val="32"/>
        </w:rPr>
        <w:t>8.1</w:t>
      </w:r>
      <w:r w:rsidRPr="00E155D7">
        <w:rPr>
          <w:rFonts w:eastAsia="仿宋_GB2312" w:hint="eastAsia"/>
          <w:color w:val="000000"/>
          <w:sz w:val="32"/>
          <w:szCs w:val="32"/>
        </w:rPr>
        <w:t>制剂毒理、毒性药材毒理研究资料</w:t>
      </w:r>
    </w:p>
    <w:p w:rsidR="008A79AE" w:rsidRPr="00E155D7" w:rsidRDefault="008A79AE" w:rsidP="003E649D">
      <w:pPr>
        <w:spacing w:line="560" w:lineRule="exact"/>
        <w:ind w:firstLineChars="200" w:firstLine="640"/>
        <w:rPr>
          <w:rFonts w:eastAsia="仿宋_GB2312"/>
          <w:color w:val="000000"/>
          <w:sz w:val="32"/>
          <w:szCs w:val="32"/>
        </w:rPr>
      </w:pPr>
      <w:r w:rsidRPr="00E155D7">
        <w:rPr>
          <w:rFonts w:eastAsia="仿宋_GB2312"/>
          <w:sz w:val="32"/>
          <w:szCs w:val="32"/>
        </w:rPr>
        <w:t>8.2</w:t>
      </w:r>
      <w:r w:rsidRPr="00E155D7">
        <w:rPr>
          <w:rFonts w:eastAsia="仿宋_GB2312" w:hint="eastAsia"/>
          <w:color w:val="000000"/>
          <w:sz w:val="32"/>
          <w:szCs w:val="32"/>
        </w:rPr>
        <w:t>制剂毒理、毒性药材毒理文献资料</w:t>
      </w:r>
    </w:p>
    <w:p w:rsidR="00256EE7" w:rsidRPr="00E155D7" w:rsidRDefault="00936161" w:rsidP="003E649D">
      <w:pPr>
        <w:spacing w:line="560" w:lineRule="exact"/>
        <w:ind w:firstLineChars="200" w:firstLine="640"/>
        <w:rPr>
          <w:rFonts w:eastAsia="仿宋_GB2312"/>
          <w:sz w:val="32"/>
          <w:szCs w:val="32"/>
        </w:rPr>
      </w:pPr>
      <w:r w:rsidRPr="00E155D7">
        <w:rPr>
          <w:rFonts w:eastAsia="仿宋_GB2312"/>
          <w:sz w:val="32"/>
          <w:szCs w:val="32"/>
        </w:rPr>
        <w:t>9</w:t>
      </w:r>
      <w:r w:rsidRPr="00E155D7">
        <w:rPr>
          <w:rFonts w:eastAsia="仿宋_GB2312" w:hint="eastAsia"/>
          <w:sz w:val="32"/>
          <w:szCs w:val="32"/>
        </w:rPr>
        <w:t>．</w:t>
      </w:r>
      <w:bookmarkStart w:id="1" w:name="_Hlk103085918"/>
      <w:r w:rsidR="00B927EF" w:rsidRPr="00E155D7">
        <w:rPr>
          <w:rFonts w:eastAsia="仿宋_GB2312" w:hint="eastAsia"/>
          <w:sz w:val="32"/>
          <w:szCs w:val="32"/>
        </w:rPr>
        <w:t>临床</w:t>
      </w:r>
      <w:r w:rsidR="00F95790" w:rsidRPr="00E155D7">
        <w:rPr>
          <w:rFonts w:eastAsia="仿宋_GB2312" w:hint="eastAsia"/>
          <w:sz w:val="32"/>
          <w:szCs w:val="32"/>
        </w:rPr>
        <w:t>安全性</w:t>
      </w:r>
      <w:r w:rsidR="002F2760" w:rsidRPr="00E155D7">
        <w:rPr>
          <w:rFonts w:eastAsia="仿宋_GB2312" w:hint="eastAsia"/>
          <w:sz w:val="32"/>
          <w:szCs w:val="32"/>
        </w:rPr>
        <w:t>研究</w:t>
      </w:r>
      <w:r w:rsidR="00F95790" w:rsidRPr="00E155D7">
        <w:rPr>
          <w:rFonts w:eastAsia="仿宋_GB2312" w:hint="eastAsia"/>
          <w:sz w:val="32"/>
          <w:szCs w:val="32"/>
        </w:rPr>
        <w:t>资料</w:t>
      </w:r>
      <w:bookmarkEnd w:id="1"/>
    </w:p>
    <w:p w:rsidR="001F4B84" w:rsidRPr="00E155D7" w:rsidRDefault="001F4B84" w:rsidP="003E649D">
      <w:pPr>
        <w:adjustRightInd w:val="0"/>
        <w:snapToGrid w:val="0"/>
        <w:spacing w:line="540" w:lineRule="exact"/>
        <w:ind w:firstLineChars="200" w:firstLine="640"/>
        <w:rPr>
          <w:rFonts w:eastAsia="仿宋_GB2312"/>
          <w:sz w:val="32"/>
          <w:szCs w:val="32"/>
        </w:rPr>
      </w:pPr>
      <w:r w:rsidRPr="00E155D7">
        <w:rPr>
          <w:rFonts w:eastAsia="仿宋_GB2312" w:hint="eastAsia"/>
          <w:sz w:val="32"/>
          <w:szCs w:val="32"/>
        </w:rPr>
        <w:t>应包括制剂及</w:t>
      </w:r>
      <w:r w:rsidR="00004E14" w:rsidRPr="00E155D7">
        <w:rPr>
          <w:rFonts w:eastAsia="仿宋_GB2312" w:hint="eastAsia"/>
          <w:sz w:val="32"/>
          <w:szCs w:val="32"/>
        </w:rPr>
        <w:t>处方中各药材的</w:t>
      </w:r>
      <w:r w:rsidRPr="00E155D7">
        <w:rPr>
          <w:rFonts w:eastAsia="仿宋_GB2312" w:hint="eastAsia"/>
          <w:sz w:val="32"/>
          <w:szCs w:val="32"/>
        </w:rPr>
        <w:t>不良反应</w:t>
      </w:r>
      <w:r w:rsidR="00B55688">
        <w:rPr>
          <w:rFonts w:eastAsia="仿宋_GB2312" w:hint="eastAsia"/>
          <w:sz w:val="32"/>
          <w:szCs w:val="32"/>
        </w:rPr>
        <w:t>/</w:t>
      </w:r>
      <w:r w:rsidRPr="00E155D7">
        <w:rPr>
          <w:rFonts w:eastAsia="仿宋_GB2312" w:hint="eastAsia"/>
          <w:sz w:val="32"/>
          <w:szCs w:val="32"/>
        </w:rPr>
        <w:t>事件研究综述和相关临床</w:t>
      </w:r>
      <w:r w:rsidR="009E49CA" w:rsidRPr="00E155D7">
        <w:rPr>
          <w:rFonts w:eastAsia="仿宋_GB2312" w:hint="eastAsia"/>
          <w:sz w:val="32"/>
          <w:szCs w:val="32"/>
        </w:rPr>
        <w:t>安全性</w:t>
      </w:r>
      <w:r w:rsidRPr="00E155D7">
        <w:rPr>
          <w:rFonts w:eastAsia="仿宋_GB2312" w:hint="eastAsia"/>
          <w:sz w:val="32"/>
          <w:szCs w:val="32"/>
        </w:rPr>
        <w:t>研究及文献资料、药品不良反应</w:t>
      </w:r>
      <w:r w:rsidR="00B55688">
        <w:rPr>
          <w:rFonts w:eastAsia="仿宋_GB2312" w:hint="eastAsia"/>
          <w:sz w:val="32"/>
          <w:szCs w:val="32"/>
        </w:rPr>
        <w:t>/</w:t>
      </w:r>
      <w:r w:rsidRPr="00E155D7">
        <w:rPr>
          <w:rFonts w:eastAsia="仿宋_GB2312" w:hint="eastAsia"/>
          <w:sz w:val="32"/>
          <w:szCs w:val="32"/>
        </w:rPr>
        <w:t>事件分析报告</w:t>
      </w:r>
      <w:r w:rsidR="00620F45" w:rsidRPr="00E155D7">
        <w:rPr>
          <w:rFonts w:eastAsia="仿宋_GB2312" w:hint="eastAsia"/>
          <w:sz w:val="32"/>
          <w:szCs w:val="32"/>
        </w:rPr>
        <w:t>，并</w:t>
      </w:r>
      <w:r w:rsidRPr="00E155D7">
        <w:rPr>
          <w:rFonts w:eastAsia="仿宋_GB2312" w:hint="eastAsia"/>
          <w:sz w:val="32"/>
          <w:szCs w:val="32"/>
        </w:rPr>
        <w:t>应综合评估对</w:t>
      </w:r>
      <w:r w:rsidR="002A01BF">
        <w:rPr>
          <w:rFonts w:eastAsia="仿宋_GB2312" w:hint="eastAsia"/>
          <w:sz w:val="32"/>
          <w:szCs w:val="32"/>
        </w:rPr>
        <w:t>本</w:t>
      </w:r>
      <w:r w:rsidRPr="00E155D7">
        <w:rPr>
          <w:rFonts w:eastAsia="仿宋_GB2312" w:hint="eastAsia"/>
          <w:sz w:val="32"/>
          <w:szCs w:val="32"/>
        </w:rPr>
        <w:t>品作为非处方药管理的影响。</w:t>
      </w:r>
    </w:p>
    <w:p w:rsidR="001F4B84" w:rsidRPr="00E155D7" w:rsidRDefault="001F4B84" w:rsidP="003E649D">
      <w:pPr>
        <w:adjustRightInd w:val="0"/>
        <w:snapToGrid w:val="0"/>
        <w:spacing w:line="540" w:lineRule="exact"/>
        <w:ind w:firstLineChars="200" w:firstLine="640"/>
        <w:rPr>
          <w:rFonts w:eastAsia="仿宋_GB2312"/>
          <w:sz w:val="32"/>
          <w:szCs w:val="32"/>
        </w:rPr>
      </w:pPr>
      <w:r w:rsidRPr="00E155D7">
        <w:rPr>
          <w:rFonts w:eastAsia="仿宋_GB2312" w:hint="eastAsia"/>
          <w:sz w:val="32"/>
          <w:szCs w:val="32"/>
        </w:rPr>
        <w:t>（</w:t>
      </w:r>
      <w:r w:rsidRPr="00E155D7">
        <w:rPr>
          <w:rFonts w:eastAsia="仿宋_GB2312"/>
          <w:sz w:val="32"/>
          <w:szCs w:val="32"/>
        </w:rPr>
        <w:t>1</w:t>
      </w:r>
      <w:r w:rsidRPr="00E155D7">
        <w:rPr>
          <w:rFonts w:eastAsia="仿宋_GB2312" w:hint="eastAsia"/>
          <w:sz w:val="32"/>
          <w:szCs w:val="32"/>
        </w:rPr>
        <w:t>）综述资料</w:t>
      </w:r>
      <w:r w:rsidR="000764D2" w:rsidRPr="00E155D7">
        <w:rPr>
          <w:rFonts w:eastAsia="仿宋_GB2312" w:hint="eastAsia"/>
          <w:sz w:val="32"/>
          <w:szCs w:val="32"/>
        </w:rPr>
        <w:t>应</w:t>
      </w:r>
      <w:r w:rsidRPr="00E155D7">
        <w:rPr>
          <w:rFonts w:eastAsia="仿宋_GB2312" w:hint="eastAsia"/>
          <w:sz w:val="32"/>
          <w:szCs w:val="32"/>
        </w:rPr>
        <w:t>对所有</w:t>
      </w:r>
      <w:r w:rsidR="009739B1" w:rsidRPr="00E155D7">
        <w:rPr>
          <w:rFonts w:eastAsia="仿宋_GB2312" w:hint="eastAsia"/>
          <w:sz w:val="32"/>
          <w:szCs w:val="32"/>
        </w:rPr>
        <w:t>临床安全性</w:t>
      </w:r>
      <w:r w:rsidRPr="00E155D7">
        <w:rPr>
          <w:rFonts w:eastAsia="仿宋_GB2312" w:hint="eastAsia"/>
          <w:sz w:val="32"/>
          <w:szCs w:val="32"/>
        </w:rPr>
        <w:t>资料进行综合分析</w:t>
      </w:r>
      <w:r w:rsidR="00EB0683" w:rsidRPr="00E155D7">
        <w:rPr>
          <w:rFonts w:eastAsia="仿宋_GB2312" w:hint="eastAsia"/>
          <w:sz w:val="32"/>
          <w:szCs w:val="32"/>
        </w:rPr>
        <w:t>。</w:t>
      </w:r>
    </w:p>
    <w:p w:rsidR="00512A69" w:rsidRPr="00E155D7" w:rsidRDefault="001F4B84" w:rsidP="003E649D">
      <w:pPr>
        <w:adjustRightInd w:val="0"/>
        <w:snapToGrid w:val="0"/>
        <w:spacing w:line="540" w:lineRule="exact"/>
        <w:ind w:firstLineChars="200" w:firstLine="640"/>
        <w:rPr>
          <w:rFonts w:eastAsia="仿宋_GB2312"/>
          <w:sz w:val="32"/>
          <w:szCs w:val="32"/>
        </w:rPr>
      </w:pPr>
      <w:r w:rsidRPr="00E155D7">
        <w:rPr>
          <w:rFonts w:eastAsia="仿宋_GB2312" w:hint="eastAsia"/>
          <w:sz w:val="32"/>
          <w:szCs w:val="32"/>
        </w:rPr>
        <w:t>（</w:t>
      </w:r>
      <w:r w:rsidRPr="00E155D7">
        <w:rPr>
          <w:rFonts w:eastAsia="仿宋_GB2312"/>
          <w:sz w:val="32"/>
          <w:szCs w:val="32"/>
        </w:rPr>
        <w:t>2</w:t>
      </w:r>
      <w:r w:rsidRPr="00E155D7">
        <w:rPr>
          <w:rFonts w:eastAsia="仿宋_GB2312" w:hint="eastAsia"/>
          <w:sz w:val="32"/>
          <w:szCs w:val="32"/>
        </w:rPr>
        <w:t>）临床研究及文献资料应包括</w:t>
      </w:r>
      <w:r w:rsidR="00171965" w:rsidRPr="00E155D7">
        <w:rPr>
          <w:rFonts w:eastAsia="仿宋_GB2312" w:hint="eastAsia"/>
          <w:sz w:val="32"/>
          <w:szCs w:val="32"/>
        </w:rPr>
        <w:t>与</w:t>
      </w:r>
      <w:r w:rsidRPr="00E155D7">
        <w:rPr>
          <w:rFonts w:eastAsia="仿宋_GB2312" w:hint="eastAsia"/>
          <w:sz w:val="32"/>
          <w:szCs w:val="32"/>
        </w:rPr>
        <w:t>本品</w:t>
      </w:r>
      <w:r w:rsidR="00171965" w:rsidRPr="00E155D7">
        <w:rPr>
          <w:rFonts w:eastAsia="仿宋_GB2312" w:hint="eastAsia"/>
          <w:sz w:val="32"/>
          <w:szCs w:val="32"/>
        </w:rPr>
        <w:t>有关</w:t>
      </w:r>
      <w:r w:rsidRPr="00E155D7">
        <w:rPr>
          <w:rFonts w:eastAsia="仿宋_GB2312" w:hint="eastAsia"/>
          <w:sz w:val="32"/>
          <w:szCs w:val="32"/>
        </w:rPr>
        <w:t>的</w:t>
      </w:r>
      <w:bookmarkStart w:id="2" w:name="_Hlk103086187"/>
      <w:r w:rsidR="00171965" w:rsidRPr="00E155D7">
        <w:rPr>
          <w:rFonts w:eastAsia="仿宋_GB2312" w:hint="eastAsia"/>
          <w:sz w:val="32"/>
          <w:szCs w:val="32"/>
        </w:rPr>
        <w:t>所有涉及安全性信息的</w:t>
      </w:r>
      <w:bookmarkEnd w:id="2"/>
      <w:r w:rsidRPr="00E155D7">
        <w:rPr>
          <w:rFonts w:eastAsia="仿宋_GB2312" w:hint="eastAsia"/>
          <w:sz w:val="32"/>
          <w:szCs w:val="32"/>
        </w:rPr>
        <w:t>临床研究资料，</w:t>
      </w:r>
      <w:r w:rsidR="00171965" w:rsidRPr="00E155D7">
        <w:rPr>
          <w:rFonts w:eastAsia="仿宋_GB2312" w:hint="eastAsia"/>
          <w:sz w:val="32"/>
          <w:szCs w:val="32"/>
        </w:rPr>
        <w:t>以本品为对照品进行的临床研究</w:t>
      </w:r>
      <w:bookmarkStart w:id="3" w:name="_Hlk103086270"/>
      <w:r w:rsidR="00171965" w:rsidRPr="00E155D7">
        <w:rPr>
          <w:rFonts w:eastAsia="仿宋_GB2312" w:hint="eastAsia"/>
          <w:sz w:val="32"/>
          <w:szCs w:val="32"/>
        </w:rPr>
        <w:t>如果涉及安全性内容</w:t>
      </w:r>
      <w:bookmarkEnd w:id="3"/>
      <w:r w:rsidR="00171965" w:rsidRPr="00E155D7">
        <w:rPr>
          <w:rFonts w:eastAsia="仿宋_GB2312" w:hint="eastAsia"/>
          <w:sz w:val="32"/>
          <w:szCs w:val="32"/>
        </w:rPr>
        <w:t>也应纳入</w:t>
      </w:r>
      <w:r w:rsidR="00512A69" w:rsidRPr="00E155D7">
        <w:rPr>
          <w:rFonts w:eastAsia="仿宋_GB2312" w:hint="eastAsia"/>
          <w:sz w:val="32"/>
          <w:szCs w:val="32"/>
        </w:rPr>
        <w:t>。</w:t>
      </w:r>
    </w:p>
    <w:p w:rsidR="001F4B84" w:rsidRPr="00E155D7" w:rsidRDefault="001F4B84" w:rsidP="003E649D">
      <w:pPr>
        <w:adjustRightInd w:val="0"/>
        <w:snapToGrid w:val="0"/>
        <w:spacing w:line="540" w:lineRule="exact"/>
        <w:ind w:firstLineChars="200" w:firstLine="640"/>
        <w:rPr>
          <w:rFonts w:eastAsia="仿宋_GB2312"/>
          <w:sz w:val="32"/>
          <w:szCs w:val="32"/>
        </w:rPr>
      </w:pPr>
      <w:r w:rsidRPr="00E155D7">
        <w:rPr>
          <w:rFonts w:eastAsia="仿宋_GB2312" w:hint="eastAsia"/>
          <w:sz w:val="32"/>
          <w:szCs w:val="32"/>
        </w:rPr>
        <w:t>（</w:t>
      </w:r>
      <w:r w:rsidRPr="00E155D7">
        <w:rPr>
          <w:rFonts w:eastAsia="仿宋_GB2312"/>
          <w:sz w:val="32"/>
          <w:szCs w:val="32"/>
        </w:rPr>
        <w:t>3</w:t>
      </w:r>
      <w:r w:rsidRPr="00E155D7">
        <w:rPr>
          <w:rFonts w:eastAsia="仿宋_GB2312" w:hint="eastAsia"/>
          <w:sz w:val="32"/>
          <w:szCs w:val="32"/>
        </w:rPr>
        <w:t>）</w:t>
      </w:r>
      <w:r w:rsidRPr="0034550E">
        <w:rPr>
          <w:rFonts w:ascii="仿宋_GB2312" w:eastAsia="仿宋_GB2312" w:hAnsi="仿宋" w:hint="eastAsia"/>
          <w:sz w:val="32"/>
          <w:szCs w:val="32"/>
        </w:rPr>
        <w:t>药品不良反应</w:t>
      </w:r>
      <w:r w:rsidR="00A46D2A">
        <w:rPr>
          <w:rFonts w:ascii="仿宋_GB2312" w:eastAsia="仿宋_GB2312" w:hAnsi="仿宋" w:hint="eastAsia"/>
          <w:sz w:val="32"/>
          <w:szCs w:val="32"/>
        </w:rPr>
        <w:t>/</w:t>
      </w:r>
      <w:r w:rsidRPr="0034550E">
        <w:rPr>
          <w:rFonts w:ascii="仿宋_GB2312" w:eastAsia="仿宋_GB2312" w:hAnsi="仿宋" w:hint="eastAsia"/>
          <w:sz w:val="32"/>
          <w:szCs w:val="32"/>
        </w:rPr>
        <w:t>事件分析报告。应对国家药品不良反应监测系统反馈的、持有人主动收集（包括来源于临床研究、市场项目、学术文献等）的</w:t>
      </w:r>
      <w:proofErr w:type="gramStart"/>
      <w:r w:rsidRPr="0034550E">
        <w:rPr>
          <w:rFonts w:ascii="仿宋_GB2312" w:eastAsia="仿宋_GB2312" w:hAnsi="仿宋" w:hint="eastAsia"/>
          <w:sz w:val="32"/>
          <w:szCs w:val="32"/>
        </w:rPr>
        <w:t>个</w:t>
      </w:r>
      <w:proofErr w:type="gramEnd"/>
      <w:r w:rsidRPr="0034550E">
        <w:rPr>
          <w:rFonts w:ascii="仿宋_GB2312" w:eastAsia="仿宋_GB2312" w:hAnsi="仿宋" w:hint="eastAsia"/>
          <w:sz w:val="32"/>
          <w:szCs w:val="32"/>
        </w:rPr>
        <w:t>例药品不良反应</w:t>
      </w:r>
      <w:r w:rsidR="00A46D2A">
        <w:rPr>
          <w:rFonts w:ascii="仿宋_GB2312" w:eastAsia="仿宋_GB2312" w:hAnsi="仿宋" w:hint="eastAsia"/>
          <w:sz w:val="32"/>
          <w:szCs w:val="32"/>
        </w:rPr>
        <w:t>/</w:t>
      </w:r>
      <w:r w:rsidRPr="0034550E">
        <w:rPr>
          <w:rFonts w:ascii="仿宋_GB2312" w:eastAsia="仿宋_GB2312" w:hAnsi="仿宋" w:hint="eastAsia"/>
          <w:sz w:val="32"/>
          <w:szCs w:val="32"/>
        </w:rPr>
        <w:t>事件进行汇总分析，数据</w:t>
      </w:r>
      <w:r w:rsidR="00F20788" w:rsidRPr="0034550E">
        <w:rPr>
          <w:rFonts w:ascii="仿宋_GB2312" w:eastAsia="仿宋_GB2312" w:hAnsi="仿宋" w:hint="eastAsia"/>
          <w:sz w:val="32"/>
          <w:szCs w:val="32"/>
        </w:rPr>
        <w:t>截</w:t>
      </w:r>
      <w:r w:rsidR="00F20788">
        <w:rPr>
          <w:rFonts w:ascii="仿宋_GB2312" w:eastAsia="仿宋_GB2312" w:hAnsi="仿宋" w:hint="eastAsia"/>
          <w:sz w:val="32"/>
          <w:szCs w:val="32"/>
        </w:rPr>
        <w:t>至</w:t>
      </w:r>
      <w:r w:rsidRPr="0034550E">
        <w:rPr>
          <w:rFonts w:ascii="仿宋_GB2312" w:eastAsia="仿宋_GB2312" w:hAnsi="仿宋" w:hint="eastAsia"/>
          <w:sz w:val="32"/>
          <w:szCs w:val="32"/>
        </w:rPr>
        <w:t>申报前</w:t>
      </w:r>
      <w:r w:rsidRPr="00E155D7">
        <w:rPr>
          <w:rFonts w:eastAsia="仿宋_GB2312"/>
          <w:sz w:val="32"/>
          <w:szCs w:val="32"/>
        </w:rPr>
        <w:t>6</w:t>
      </w:r>
      <w:r w:rsidRPr="00E155D7">
        <w:rPr>
          <w:rFonts w:eastAsia="仿宋_GB2312" w:hint="eastAsia"/>
          <w:sz w:val="32"/>
          <w:szCs w:val="32"/>
        </w:rPr>
        <w:t>个月内。新的严重的、死亡及关注报告</w:t>
      </w:r>
      <w:proofErr w:type="gramStart"/>
      <w:r w:rsidRPr="00E155D7">
        <w:rPr>
          <w:rFonts w:eastAsia="仿宋_GB2312" w:hint="eastAsia"/>
          <w:sz w:val="32"/>
          <w:szCs w:val="32"/>
        </w:rPr>
        <w:t>应逐例</w:t>
      </w:r>
      <w:r w:rsidR="0089112B" w:rsidRPr="00E155D7">
        <w:rPr>
          <w:rFonts w:eastAsia="仿宋_GB2312" w:hint="eastAsia"/>
          <w:sz w:val="32"/>
          <w:szCs w:val="32"/>
        </w:rPr>
        <w:t>给出</w:t>
      </w:r>
      <w:proofErr w:type="gramEnd"/>
      <w:r w:rsidRPr="00E155D7">
        <w:rPr>
          <w:rFonts w:eastAsia="仿宋_GB2312" w:hint="eastAsia"/>
          <w:sz w:val="32"/>
          <w:szCs w:val="32"/>
        </w:rPr>
        <w:t>评价意见。</w:t>
      </w:r>
    </w:p>
    <w:p w:rsidR="00936161" w:rsidRPr="00E155D7" w:rsidRDefault="00F95790" w:rsidP="00936161">
      <w:pPr>
        <w:spacing w:line="560" w:lineRule="exact"/>
        <w:ind w:firstLineChars="200" w:firstLine="640"/>
        <w:rPr>
          <w:rFonts w:eastAsia="仿宋_GB2312"/>
          <w:color w:val="000000"/>
          <w:sz w:val="32"/>
          <w:szCs w:val="32"/>
        </w:rPr>
      </w:pPr>
      <w:r w:rsidRPr="00E155D7">
        <w:rPr>
          <w:rFonts w:eastAsia="仿宋_GB2312"/>
          <w:color w:val="000000"/>
          <w:sz w:val="32"/>
          <w:szCs w:val="32"/>
        </w:rPr>
        <w:lastRenderedPageBreak/>
        <w:t>10</w:t>
      </w:r>
      <w:r w:rsidR="00936161" w:rsidRPr="00E155D7">
        <w:rPr>
          <w:rFonts w:eastAsia="仿宋_GB2312" w:hint="eastAsia"/>
          <w:color w:val="000000"/>
          <w:sz w:val="32"/>
          <w:szCs w:val="32"/>
        </w:rPr>
        <w:t>．与其他药物和食物相互作用情况</w:t>
      </w:r>
    </w:p>
    <w:p w:rsidR="00936161" w:rsidRPr="00E155D7" w:rsidRDefault="00936161" w:rsidP="00936161">
      <w:pPr>
        <w:spacing w:line="560" w:lineRule="exact"/>
        <w:ind w:firstLineChars="200" w:firstLine="640"/>
        <w:rPr>
          <w:rFonts w:eastAsia="仿宋_GB2312"/>
          <w:color w:val="000000"/>
          <w:sz w:val="32"/>
          <w:szCs w:val="32"/>
        </w:rPr>
      </w:pPr>
      <w:r w:rsidRPr="00E155D7">
        <w:rPr>
          <w:rFonts w:eastAsia="仿宋_GB2312" w:hint="eastAsia"/>
          <w:color w:val="000000"/>
          <w:sz w:val="32"/>
          <w:szCs w:val="32"/>
        </w:rPr>
        <w:t>应包括研究综述和相关试验及文献资料。</w:t>
      </w:r>
    </w:p>
    <w:p w:rsidR="00936161" w:rsidRPr="0034550E" w:rsidRDefault="005D0344" w:rsidP="00936161">
      <w:pPr>
        <w:spacing w:line="560" w:lineRule="exact"/>
        <w:ind w:firstLineChars="200" w:firstLine="640"/>
        <w:rPr>
          <w:rFonts w:ascii="仿宋_GB2312" w:eastAsia="仿宋_GB2312" w:hAnsi="仿宋"/>
          <w:color w:val="000000"/>
          <w:sz w:val="32"/>
          <w:szCs w:val="32"/>
        </w:rPr>
      </w:pPr>
      <w:r w:rsidRPr="00E155D7">
        <w:rPr>
          <w:rFonts w:eastAsia="仿宋_GB2312"/>
          <w:color w:val="000000"/>
          <w:sz w:val="32"/>
          <w:szCs w:val="32"/>
        </w:rPr>
        <w:t>11</w:t>
      </w:r>
      <w:r w:rsidR="00936161" w:rsidRPr="00E155D7">
        <w:rPr>
          <w:rFonts w:eastAsia="仿宋_GB2312" w:hint="eastAsia"/>
          <w:color w:val="000000"/>
          <w:sz w:val="32"/>
          <w:szCs w:val="32"/>
        </w:rPr>
        <w:t>．</w:t>
      </w:r>
      <w:r w:rsidR="00936161" w:rsidRPr="0034550E">
        <w:rPr>
          <w:rFonts w:ascii="仿宋_GB2312" w:eastAsia="仿宋_GB2312" w:hAnsi="仿宋" w:hint="eastAsia"/>
          <w:color w:val="000000"/>
          <w:sz w:val="32"/>
          <w:szCs w:val="32"/>
        </w:rPr>
        <w:t>消费者进行自我诊断、自我药疗情况下的安全性研究资料</w:t>
      </w:r>
    </w:p>
    <w:p w:rsidR="00263A3A" w:rsidRPr="0034550E" w:rsidRDefault="00936161" w:rsidP="005D0344">
      <w:pPr>
        <w:spacing w:line="560" w:lineRule="exact"/>
        <w:ind w:firstLineChars="200" w:firstLine="640"/>
        <w:rPr>
          <w:rFonts w:ascii="仿宋_GB2312" w:eastAsia="仿宋_GB2312" w:hAnsi="仿宋"/>
          <w:color w:val="000000"/>
          <w:sz w:val="32"/>
          <w:szCs w:val="32"/>
        </w:rPr>
      </w:pPr>
      <w:r w:rsidRPr="0034550E">
        <w:rPr>
          <w:rFonts w:ascii="仿宋_GB2312" w:eastAsia="仿宋_GB2312" w:hAnsi="仿宋" w:hint="eastAsia"/>
          <w:color w:val="000000"/>
          <w:sz w:val="32"/>
          <w:szCs w:val="32"/>
        </w:rPr>
        <w:t>重点说明消费者是否可自我诊断</w:t>
      </w:r>
      <w:r w:rsidR="007E2EDA" w:rsidRPr="0034550E">
        <w:rPr>
          <w:rFonts w:ascii="仿宋_GB2312" w:eastAsia="仿宋_GB2312" w:hAnsi="仿宋" w:hint="eastAsia"/>
          <w:color w:val="000000"/>
          <w:sz w:val="32"/>
          <w:szCs w:val="32"/>
        </w:rPr>
        <w:t>，</w:t>
      </w:r>
      <w:r w:rsidR="00C76CDB" w:rsidRPr="0034550E">
        <w:rPr>
          <w:rFonts w:ascii="仿宋_GB2312" w:eastAsia="仿宋_GB2312" w:hAnsi="仿宋" w:hint="eastAsia"/>
          <w:color w:val="000000"/>
          <w:sz w:val="32"/>
          <w:szCs w:val="32"/>
        </w:rPr>
        <w:t>申请</w:t>
      </w:r>
      <w:r w:rsidRPr="0034550E">
        <w:rPr>
          <w:rFonts w:ascii="仿宋_GB2312" w:eastAsia="仿宋_GB2312" w:hAnsi="仿宋" w:hint="eastAsia"/>
          <w:color w:val="000000"/>
          <w:sz w:val="32"/>
          <w:szCs w:val="32"/>
        </w:rPr>
        <w:t>的功能主治是否需要专业人员帮助，是否可以正确掌握用法用量</w:t>
      </w:r>
      <w:bookmarkStart w:id="4" w:name="_Hlk103086471"/>
      <w:r w:rsidR="005D0344" w:rsidRPr="0034550E">
        <w:rPr>
          <w:rFonts w:ascii="仿宋_GB2312" w:eastAsia="仿宋_GB2312" w:hAnsi="仿宋" w:hint="eastAsia"/>
          <w:color w:val="000000"/>
          <w:sz w:val="32"/>
          <w:szCs w:val="32"/>
        </w:rPr>
        <w:t>，用药过程中是否需要专业人员进行用药监测</w:t>
      </w:r>
      <w:bookmarkEnd w:id="4"/>
      <w:r w:rsidRPr="0034550E">
        <w:rPr>
          <w:rFonts w:ascii="仿宋_GB2312" w:eastAsia="仿宋_GB2312" w:hAnsi="仿宋" w:hint="eastAsia"/>
          <w:color w:val="000000"/>
          <w:sz w:val="32"/>
          <w:szCs w:val="32"/>
        </w:rPr>
        <w:t>。</w:t>
      </w:r>
    </w:p>
    <w:p w:rsidR="00936161" w:rsidRPr="00E155D7" w:rsidRDefault="005B287D" w:rsidP="00936161">
      <w:pPr>
        <w:spacing w:line="560" w:lineRule="exact"/>
        <w:ind w:firstLineChars="200" w:firstLine="640"/>
        <w:rPr>
          <w:rFonts w:eastAsia="仿宋_GB2312"/>
          <w:color w:val="000000"/>
          <w:sz w:val="32"/>
          <w:szCs w:val="32"/>
        </w:rPr>
      </w:pPr>
      <w:r w:rsidRPr="00E155D7">
        <w:rPr>
          <w:rFonts w:eastAsia="仿宋_GB2312"/>
          <w:color w:val="000000"/>
          <w:sz w:val="32"/>
          <w:szCs w:val="32"/>
        </w:rPr>
        <w:t>12</w:t>
      </w:r>
      <w:r w:rsidR="00936161" w:rsidRPr="00E155D7">
        <w:rPr>
          <w:rFonts w:eastAsia="仿宋_GB2312" w:hint="eastAsia"/>
          <w:color w:val="000000"/>
          <w:sz w:val="32"/>
          <w:szCs w:val="32"/>
        </w:rPr>
        <w:t>．广泛使用情况下的安全性研究资料</w:t>
      </w:r>
    </w:p>
    <w:p w:rsidR="00936161" w:rsidRPr="00E155D7" w:rsidRDefault="00936161" w:rsidP="00936161">
      <w:pPr>
        <w:spacing w:line="560" w:lineRule="exact"/>
        <w:ind w:firstLineChars="200" w:firstLine="640"/>
        <w:rPr>
          <w:rFonts w:eastAsia="仿宋_GB2312"/>
          <w:sz w:val="32"/>
          <w:szCs w:val="32"/>
        </w:rPr>
      </w:pPr>
      <w:r w:rsidRPr="00E155D7">
        <w:rPr>
          <w:rFonts w:eastAsia="仿宋_GB2312" w:hint="eastAsia"/>
          <w:sz w:val="32"/>
          <w:szCs w:val="32"/>
        </w:rPr>
        <w:t>（</w:t>
      </w:r>
      <w:r w:rsidRPr="00E155D7">
        <w:rPr>
          <w:rFonts w:eastAsia="仿宋_GB2312"/>
          <w:sz w:val="32"/>
          <w:szCs w:val="32"/>
        </w:rPr>
        <w:t>1</w:t>
      </w:r>
      <w:r w:rsidRPr="00E155D7">
        <w:rPr>
          <w:rFonts w:eastAsia="仿宋_GB2312" w:hint="eastAsia"/>
          <w:sz w:val="32"/>
          <w:szCs w:val="32"/>
        </w:rPr>
        <w:t>）重点说明在广泛使用情况下，是否会出现较多的不合理用药情况，及其产生的危害程度。</w:t>
      </w:r>
    </w:p>
    <w:p w:rsidR="001C4E3D" w:rsidRPr="0034550E" w:rsidRDefault="00936161" w:rsidP="00936161">
      <w:pPr>
        <w:spacing w:line="560" w:lineRule="exact"/>
        <w:ind w:firstLineChars="200" w:firstLine="640"/>
        <w:rPr>
          <w:rFonts w:ascii="仿宋_GB2312" w:eastAsia="仿宋_GB2312" w:hAnsi="仿宋"/>
          <w:sz w:val="32"/>
          <w:szCs w:val="32"/>
        </w:rPr>
      </w:pPr>
      <w:r w:rsidRPr="00E155D7">
        <w:rPr>
          <w:rFonts w:eastAsia="仿宋_GB2312" w:hint="eastAsia"/>
          <w:sz w:val="32"/>
          <w:szCs w:val="32"/>
        </w:rPr>
        <w:t>（</w:t>
      </w:r>
      <w:r w:rsidRPr="00E155D7">
        <w:rPr>
          <w:rFonts w:eastAsia="仿宋_GB2312"/>
          <w:sz w:val="32"/>
          <w:szCs w:val="32"/>
        </w:rPr>
        <w:t>2</w:t>
      </w:r>
      <w:r w:rsidRPr="00E155D7">
        <w:rPr>
          <w:rFonts w:eastAsia="仿宋_GB2312" w:hint="eastAsia"/>
          <w:sz w:val="32"/>
          <w:szCs w:val="32"/>
        </w:rPr>
        <w:t>）应对资料</w:t>
      </w:r>
      <w:r w:rsidRPr="00E155D7">
        <w:rPr>
          <w:rFonts w:eastAsia="仿宋_GB2312"/>
          <w:sz w:val="32"/>
          <w:szCs w:val="32"/>
        </w:rPr>
        <w:t>9</w:t>
      </w:r>
      <w:r w:rsidRPr="0034550E">
        <w:rPr>
          <w:rFonts w:ascii="仿宋_GB2312" w:eastAsia="仿宋_GB2312" w:hAnsi="仿宋" w:hint="eastAsia"/>
          <w:sz w:val="32"/>
          <w:szCs w:val="32"/>
        </w:rPr>
        <w:t>涉及</w:t>
      </w:r>
      <w:r w:rsidR="00342DCE" w:rsidRPr="0034550E">
        <w:rPr>
          <w:rFonts w:ascii="仿宋_GB2312" w:eastAsia="仿宋_GB2312" w:hAnsi="仿宋" w:hint="eastAsia"/>
          <w:sz w:val="32"/>
          <w:szCs w:val="32"/>
        </w:rPr>
        <w:t>用药过量、超疗程、禁忌用药等情况</w:t>
      </w:r>
      <w:r w:rsidRPr="0034550E">
        <w:rPr>
          <w:rFonts w:ascii="仿宋_GB2312" w:eastAsia="仿宋_GB2312" w:hAnsi="仿宋" w:hint="eastAsia"/>
          <w:sz w:val="32"/>
          <w:szCs w:val="32"/>
        </w:rPr>
        <w:t>的病例进行</w:t>
      </w:r>
      <w:proofErr w:type="gramStart"/>
      <w:r w:rsidRPr="0034550E">
        <w:rPr>
          <w:rFonts w:ascii="仿宋_GB2312" w:eastAsia="仿宋_GB2312" w:hAnsi="仿宋" w:hint="eastAsia"/>
          <w:sz w:val="32"/>
          <w:szCs w:val="32"/>
        </w:rPr>
        <w:t>逐例评价</w:t>
      </w:r>
      <w:proofErr w:type="gramEnd"/>
      <w:r w:rsidRPr="0034550E">
        <w:rPr>
          <w:rFonts w:ascii="仿宋_GB2312" w:eastAsia="仿宋_GB2312" w:hAnsi="仿宋" w:hint="eastAsia"/>
          <w:sz w:val="32"/>
          <w:szCs w:val="32"/>
        </w:rPr>
        <w:t>和汇总分析，包括不良反应/事件表现及其严重性质（和/或严重程度）、结果</w:t>
      </w:r>
      <w:r w:rsidR="00342DCE" w:rsidRPr="0034550E">
        <w:rPr>
          <w:rFonts w:ascii="仿宋_GB2312" w:eastAsia="仿宋_GB2312" w:hAnsi="仿宋" w:hint="eastAsia"/>
          <w:sz w:val="32"/>
          <w:szCs w:val="32"/>
        </w:rPr>
        <w:t>以及关联性</w:t>
      </w:r>
      <w:r w:rsidRPr="0034550E">
        <w:rPr>
          <w:rFonts w:ascii="仿宋_GB2312" w:eastAsia="仿宋_GB2312" w:hAnsi="仿宋" w:hint="eastAsia"/>
          <w:sz w:val="32"/>
          <w:szCs w:val="32"/>
        </w:rPr>
        <w:t>。</w:t>
      </w:r>
    </w:p>
    <w:p w:rsidR="00936161" w:rsidRPr="00A15281" w:rsidRDefault="00936161" w:rsidP="00936161">
      <w:pPr>
        <w:widowControl/>
        <w:spacing w:line="560" w:lineRule="exact"/>
        <w:ind w:firstLineChars="200" w:firstLine="600"/>
        <w:jc w:val="left"/>
        <w:rPr>
          <w:rFonts w:ascii="黑体" w:eastAsia="黑体" w:hAnsi="黑体" w:cs="宋体"/>
          <w:color w:val="000000"/>
          <w:kern w:val="0"/>
          <w:sz w:val="30"/>
          <w:szCs w:val="30"/>
        </w:rPr>
      </w:pPr>
      <w:r w:rsidRPr="00A15281">
        <w:rPr>
          <w:rFonts w:ascii="黑体" w:eastAsia="黑体" w:hAnsi="黑体" w:cs="宋体" w:hint="eastAsia"/>
          <w:color w:val="000000"/>
          <w:kern w:val="0"/>
          <w:sz w:val="30"/>
          <w:szCs w:val="30"/>
        </w:rPr>
        <w:t>三、</w:t>
      </w:r>
      <w:r w:rsidR="00C76CDB">
        <w:rPr>
          <w:rFonts w:ascii="黑体" w:eastAsia="黑体" w:hAnsi="黑体" w:cs="宋体" w:hint="eastAsia"/>
          <w:color w:val="000000"/>
          <w:kern w:val="0"/>
          <w:sz w:val="30"/>
          <w:szCs w:val="30"/>
        </w:rPr>
        <w:t>申请</w:t>
      </w:r>
      <w:r w:rsidR="009F7E55">
        <w:rPr>
          <w:rFonts w:ascii="黑体" w:eastAsia="黑体" w:hAnsi="黑体" w:cs="宋体" w:hint="eastAsia"/>
          <w:color w:val="000000"/>
          <w:kern w:val="0"/>
          <w:sz w:val="30"/>
          <w:szCs w:val="30"/>
        </w:rPr>
        <w:t>资料</w:t>
      </w:r>
      <w:r w:rsidRPr="00A15281">
        <w:rPr>
          <w:rFonts w:ascii="黑体" w:eastAsia="黑体" w:hAnsi="黑体" w:cs="宋体" w:hint="eastAsia"/>
          <w:color w:val="000000"/>
          <w:kern w:val="0"/>
          <w:sz w:val="30"/>
          <w:szCs w:val="30"/>
        </w:rPr>
        <w:t>项目要求</w:t>
      </w:r>
    </w:p>
    <w:tbl>
      <w:tblPr>
        <w:tblW w:w="8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1976"/>
        <w:gridCol w:w="1704"/>
        <w:gridCol w:w="1705"/>
        <w:gridCol w:w="1705"/>
      </w:tblGrid>
      <w:tr w:rsidR="00936161" w:rsidRPr="00EE19C1" w:rsidTr="00E155D7">
        <w:trPr>
          <w:cantSplit/>
          <w:jc w:val="center"/>
        </w:trPr>
        <w:tc>
          <w:tcPr>
            <w:tcW w:w="1668" w:type="dxa"/>
            <w:vMerge w:val="restart"/>
          </w:tcPr>
          <w:p w:rsidR="00936161" w:rsidRPr="00E155D7" w:rsidRDefault="00936161" w:rsidP="00E32530">
            <w:pPr>
              <w:pStyle w:val="a6"/>
              <w:tabs>
                <w:tab w:val="left" w:pos="916"/>
              </w:tabs>
              <w:spacing w:line="560" w:lineRule="exact"/>
              <w:ind w:firstLineChars="0" w:firstLine="0"/>
              <w:jc w:val="center"/>
              <w:rPr>
                <w:rFonts w:ascii="Times New Roman"/>
                <w:b/>
                <w:bCs/>
              </w:rPr>
            </w:pPr>
            <w:r w:rsidRPr="00E155D7">
              <w:rPr>
                <w:rFonts w:ascii="Times New Roman" w:hint="eastAsia"/>
                <w:b/>
                <w:bCs/>
              </w:rPr>
              <w:t>资料分类</w:t>
            </w:r>
          </w:p>
        </w:tc>
        <w:tc>
          <w:tcPr>
            <w:tcW w:w="1976" w:type="dxa"/>
            <w:vMerge w:val="restart"/>
          </w:tcPr>
          <w:p w:rsidR="00936161" w:rsidRPr="00E155D7" w:rsidRDefault="00936161" w:rsidP="00E32530">
            <w:pPr>
              <w:pStyle w:val="a6"/>
              <w:tabs>
                <w:tab w:val="left" w:pos="916"/>
              </w:tabs>
              <w:spacing w:line="560" w:lineRule="exact"/>
              <w:ind w:firstLineChars="0" w:firstLine="0"/>
              <w:jc w:val="center"/>
              <w:rPr>
                <w:rFonts w:ascii="Times New Roman"/>
                <w:b/>
                <w:bCs/>
              </w:rPr>
            </w:pPr>
            <w:r w:rsidRPr="00E155D7">
              <w:rPr>
                <w:rFonts w:ascii="Times New Roman" w:hint="eastAsia"/>
                <w:b/>
                <w:bCs/>
              </w:rPr>
              <w:t>资料项目</w:t>
            </w:r>
          </w:p>
        </w:tc>
        <w:tc>
          <w:tcPr>
            <w:tcW w:w="5114" w:type="dxa"/>
            <w:gridSpan w:val="3"/>
          </w:tcPr>
          <w:p w:rsidR="00936161" w:rsidRPr="00E155D7" w:rsidRDefault="00936161" w:rsidP="00E32530">
            <w:pPr>
              <w:pStyle w:val="a6"/>
              <w:tabs>
                <w:tab w:val="left" w:pos="916"/>
              </w:tabs>
              <w:spacing w:line="560" w:lineRule="exact"/>
              <w:ind w:firstLineChars="0" w:firstLine="0"/>
              <w:jc w:val="center"/>
              <w:rPr>
                <w:rFonts w:ascii="Times New Roman"/>
                <w:b/>
                <w:bCs/>
              </w:rPr>
            </w:pPr>
            <w:r w:rsidRPr="00E155D7">
              <w:rPr>
                <w:rFonts w:ascii="Times New Roman" w:hint="eastAsia"/>
                <w:b/>
                <w:bCs/>
              </w:rPr>
              <w:t>资料项目要求</w:t>
            </w:r>
          </w:p>
        </w:tc>
      </w:tr>
      <w:tr w:rsidR="00936161" w:rsidRPr="00EE19C1" w:rsidTr="00E155D7">
        <w:trPr>
          <w:cantSplit/>
          <w:jc w:val="center"/>
        </w:trPr>
        <w:tc>
          <w:tcPr>
            <w:tcW w:w="1668" w:type="dxa"/>
            <w:vMerge/>
          </w:tcPr>
          <w:p w:rsidR="00936161" w:rsidRPr="00E155D7" w:rsidRDefault="00936161" w:rsidP="00E32530">
            <w:pPr>
              <w:pStyle w:val="a6"/>
              <w:tabs>
                <w:tab w:val="left" w:pos="916"/>
              </w:tabs>
              <w:spacing w:line="560" w:lineRule="exact"/>
              <w:ind w:firstLineChars="0" w:firstLine="0"/>
              <w:jc w:val="center"/>
              <w:rPr>
                <w:rFonts w:ascii="Times New Roman"/>
                <w:b/>
                <w:bCs/>
              </w:rPr>
            </w:pPr>
          </w:p>
        </w:tc>
        <w:tc>
          <w:tcPr>
            <w:tcW w:w="1976" w:type="dxa"/>
            <w:vMerge/>
          </w:tcPr>
          <w:p w:rsidR="00936161" w:rsidRPr="00E155D7" w:rsidRDefault="00936161" w:rsidP="00E32530">
            <w:pPr>
              <w:pStyle w:val="a6"/>
              <w:tabs>
                <w:tab w:val="left" w:pos="916"/>
              </w:tabs>
              <w:spacing w:line="560" w:lineRule="exact"/>
              <w:ind w:firstLineChars="0" w:firstLine="0"/>
              <w:jc w:val="center"/>
              <w:rPr>
                <w:rFonts w:ascii="Times New Roman"/>
                <w:b/>
                <w:bCs/>
              </w:rPr>
            </w:pPr>
          </w:p>
        </w:tc>
        <w:tc>
          <w:tcPr>
            <w:tcW w:w="1704" w:type="dxa"/>
          </w:tcPr>
          <w:p w:rsidR="00936161" w:rsidRPr="00E155D7" w:rsidRDefault="00936161" w:rsidP="00E32530">
            <w:pPr>
              <w:pStyle w:val="a6"/>
              <w:tabs>
                <w:tab w:val="left" w:pos="916"/>
              </w:tabs>
              <w:spacing w:line="560" w:lineRule="exact"/>
              <w:ind w:firstLineChars="0" w:firstLine="0"/>
              <w:jc w:val="center"/>
              <w:rPr>
                <w:rFonts w:ascii="Times New Roman"/>
                <w:b/>
                <w:bCs/>
              </w:rPr>
            </w:pPr>
            <w:r w:rsidRPr="00E155D7">
              <w:rPr>
                <w:rFonts w:ascii="Times New Roman" w:hint="eastAsia"/>
                <w:b/>
                <w:bCs/>
              </w:rPr>
              <w:t>第一类</w:t>
            </w:r>
          </w:p>
        </w:tc>
        <w:tc>
          <w:tcPr>
            <w:tcW w:w="1705" w:type="dxa"/>
          </w:tcPr>
          <w:p w:rsidR="00936161" w:rsidRPr="00E155D7" w:rsidRDefault="00936161" w:rsidP="00E32530">
            <w:pPr>
              <w:pStyle w:val="a6"/>
              <w:tabs>
                <w:tab w:val="left" w:pos="916"/>
              </w:tabs>
              <w:spacing w:line="560" w:lineRule="exact"/>
              <w:ind w:firstLineChars="0" w:firstLine="0"/>
              <w:jc w:val="center"/>
              <w:rPr>
                <w:rFonts w:ascii="Times New Roman"/>
                <w:b/>
                <w:bCs/>
              </w:rPr>
            </w:pPr>
            <w:r w:rsidRPr="00E155D7">
              <w:rPr>
                <w:rFonts w:ascii="Times New Roman" w:hint="eastAsia"/>
                <w:b/>
                <w:bCs/>
              </w:rPr>
              <w:t>第二类</w:t>
            </w:r>
          </w:p>
        </w:tc>
        <w:tc>
          <w:tcPr>
            <w:tcW w:w="1705" w:type="dxa"/>
          </w:tcPr>
          <w:p w:rsidR="00936161" w:rsidRPr="00E155D7" w:rsidRDefault="00936161" w:rsidP="00E32530">
            <w:pPr>
              <w:pStyle w:val="a6"/>
              <w:tabs>
                <w:tab w:val="left" w:pos="916"/>
              </w:tabs>
              <w:spacing w:line="560" w:lineRule="exact"/>
              <w:ind w:firstLineChars="0" w:firstLine="0"/>
              <w:jc w:val="center"/>
              <w:rPr>
                <w:rFonts w:ascii="Times New Roman"/>
                <w:b/>
                <w:bCs/>
              </w:rPr>
            </w:pPr>
            <w:r w:rsidRPr="00E155D7">
              <w:rPr>
                <w:rFonts w:ascii="Times New Roman" w:hint="eastAsia"/>
                <w:b/>
                <w:bCs/>
              </w:rPr>
              <w:t>第三类</w:t>
            </w:r>
          </w:p>
        </w:tc>
      </w:tr>
      <w:tr w:rsidR="009F7E55" w:rsidRPr="00EE19C1" w:rsidTr="00E155D7">
        <w:trPr>
          <w:cantSplit/>
          <w:jc w:val="center"/>
        </w:trPr>
        <w:tc>
          <w:tcPr>
            <w:tcW w:w="1668" w:type="dxa"/>
            <w:vMerge w:val="restart"/>
            <w:vAlign w:val="center"/>
          </w:tcPr>
          <w:p w:rsidR="009F7E55" w:rsidRPr="00E155D7" w:rsidRDefault="00985D1D" w:rsidP="00967E45">
            <w:pPr>
              <w:pStyle w:val="a6"/>
              <w:tabs>
                <w:tab w:val="left" w:pos="916"/>
              </w:tabs>
              <w:spacing w:line="560" w:lineRule="exact"/>
              <w:ind w:firstLineChars="0" w:firstLine="0"/>
              <w:rPr>
                <w:rFonts w:ascii="Times New Roman"/>
                <w:b/>
                <w:bCs/>
              </w:rPr>
            </w:pPr>
            <w:r w:rsidRPr="00E155D7">
              <w:rPr>
                <w:rFonts w:ascii="Times New Roman" w:hint="eastAsia"/>
                <w:b/>
                <w:bCs/>
              </w:rPr>
              <w:t>综合</w:t>
            </w:r>
            <w:r w:rsidR="009F7E55" w:rsidRPr="00E155D7">
              <w:rPr>
                <w:rFonts w:ascii="Times New Roman" w:hint="eastAsia"/>
                <w:b/>
                <w:bCs/>
              </w:rPr>
              <w:t>资料</w:t>
            </w:r>
          </w:p>
        </w:tc>
        <w:tc>
          <w:tcPr>
            <w:tcW w:w="1976" w:type="dxa"/>
          </w:tcPr>
          <w:p w:rsidR="009F7E55" w:rsidRPr="00E155D7" w:rsidRDefault="009F7E55" w:rsidP="00196826">
            <w:pPr>
              <w:pStyle w:val="a6"/>
              <w:tabs>
                <w:tab w:val="left" w:pos="916"/>
              </w:tabs>
              <w:spacing w:line="560" w:lineRule="exact"/>
              <w:ind w:firstLineChars="0" w:firstLine="0"/>
              <w:jc w:val="center"/>
              <w:rPr>
                <w:rFonts w:ascii="Times New Roman"/>
                <w:b/>
                <w:bCs/>
              </w:rPr>
            </w:pPr>
            <w:r w:rsidRPr="00E155D7">
              <w:rPr>
                <w:rFonts w:ascii="Times New Roman"/>
                <w:b/>
                <w:bCs/>
              </w:rPr>
              <w:t>1</w:t>
            </w:r>
          </w:p>
        </w:tc>
        <w:tc>
          <w:tcPr>
            <w:tcW w:w="1704" w:type="dxa"/>
          </w:tcPr>
          <w:p w:rsidR="009F7E55" w:rsidRPr="00E155D7" w:rsidRDefault="009F7E55" w:rsidP="00E32530">
            <w:pPr>
              <w:pStyle w:val="a6"/>
              <w:tabs>
                <w:tab w:val="left" w:pos="916"/>
              </w:tabs>
              <w:spacing w:line="560" w:lineRule="exact"/>
              <w:ind w:firstLineChars="0" w:firstLine="0"/>
              <w:jc w:val="center"/>
              <w:rPr>
                <w:rFonts w:ascii="Times New Roman"/>
                <w:b/>
                <w:bCs/>
              </w:rPr>
            </w:pPr>
            <w:r w:rsidRPr="00E155D7">
              <w:rPr>
                <w:rFonts w:ascii="Times New Roman"/>
                <w:b/>
                <w:bCs/>
              </w:rPr>
              <w:t>+</w:t>
            </w:r>
          </w:p>
        </w:tc>
        <w:tc>
          <w:tcPr>
            <w:tcW w:w="1705" w:type="dxa"/>
          </w:tcPr>
          <w:p w:rsidR="009F7E55" w:rsidRPr="00E155D7" w:rsidRDefault="009F7E55" w:rsidP="00E32530">
            <w:pPr>
              <w:pStyle w:val="a6"/>
              <w:tabs>
                <w:tab w:val="left" w:pos="916"/>
              </w:tabs>
              <w:spacing w:line="560" w:lineRule="exact"/>
              <w:ind w:firstLineChars="0" w:firstLine="0"/>
              <w:jc w:val="center"/>
              <w:rPr>
                <w:rFonts w:ascii="Times New Roman"/>
                <w:b/>
                <w:bCs/>
              </w:rPr>
            </w:pPr>
            <w:r w:rsidRPr="00E155D7">
              <w:rPr>
                <w:rFonts w:ascii="Times New Roman"/>
                <w:b/>
                <w:bCs/>
              </w:rPr>
              <w:t>+</w:t>
            </w:r>
          </w:p>
        </w:tc>
        <w:tc>
          <w:tcPr>
            <w:tcW w:w="1705" w:type="dxa"/>
          </w:tcPr>
          <w:p w:rsidR="009F7E55" w:rsidRPr="00E155D7" w:rsidRDefault="009F7E55" w:rsidP="00E32530">
            <w:pPr>
              <w:pStyle w:val="a6"/>
              <w:tabs>
                <w:tab w:val="left" w:pos="916"/>
              </w:tabs>
              <w:spacing w:line="560" w:lineRule="exact"/>
              <w:ind w:firstLineChars="0" w:firstLine="0"/>
              <w:jc w:val="center"/>
              <w:rPr>
                <w:rFonts w:ascii="Times New Roman"/>
                <w:b/>
                <w:bCs/>
              </w:rPr>
            </w:pPr>
            <w:r w:rsidRPr="00E155D7">
              <w:rPr>
                <w:rFonts w:ascii="Times New Roman"/>
                <w:b/>
                <w:bCs/>
              </w:rPr>
              <w:t>+</w:t>
            </w:r>
          </w:p>
        </w:tc>
      </w:tr>
      <w:tr w:rsidR="009F7E55" w:rsidRPr="00EE19C1" w:rsidTr="00E155D7">
        <w:trPr>
          <w:cantSplit/>
          <w:jc w:val="center"/>
        </w:trPr>
        <w:tc>
          <w:tcPr>
            <w:tcW w:w="1668" w:type="dxa"/>
            <w:vMerge/>
          </w:tcPr>
          <w:p w:rsidR="009F7E55" w:rsidRPr="00E155D7" w:rsidRDefault="009F7E55" w:rsidP="00E32530">
            <w:pPr>
              <w:pStyle w:val="a6"/>
              <w:tabs>
                <w:tab w:val="left" w:pos="916"/>
              </w:tabs>
              <w:spacing w:line="560" w:lineRule="exact"/>
              <w:ind w:firstLineChars="0" w:firstLine="0"/>
              <w:jc w:val="center"/>
              <w:rPr>
                <w:rFonts w:ascii="Times New Roman"/>
                <w:b/>
                <w:bCs/>
              </w:rPr>
            </w:pPr>
          </w:p>
        </w:tc>
        <w:tc>
          <w:tcPr>
            <w:tcW w:w="1976" w:type="dxa"/>
          </w:tcPr>
          <w:p w:rsidR="009F7E55" w:rsidRPr="00E155D7" w:rsidRDefault="009F7E55" w:rsidP="00196826">
            <w:pPr>
              <w:pStyle w:val="a6"/>
              <w:tabs>
                <w:tab w:val="left" w:pos="916"/>
              </w:tabs>
              <w:spacing w:line="560" w:lineRule="exact"/>
              <w:ind w:firstLineChars="0" w:firstLine="0"/>
              <w:jc w:val="center"/>
              <w:rPr>
                <w:rFonts w:ascii="Times New Roman"/>
                <w:b/>
                <w:bCs/>
              </w:rPr>
            </w:pPr>
            <w:r w:rsidRPr="00E155D7">
              <w:rPr>
                <w:rFonts w:ascii="Times New Roman"/>
                <w:b/>
                <w:bCs/>
              </w:rPr>
              <w:t>2</w:t>
            </w:r>
          </w:p>
        </w:tc>
        <w:tc>
          <w:tcPr>
            <w:tcW w:w="1704" w:type="dxa"/>
          </w:tcPr>
          <w:p w:rsidR="009F7E55" w:rsidRPr="00E155D7" w:rsidRDefault="009F7E55" w:rsidP="00E32530">
            <w:pPr>
              <w:pStyle w:val="a6"/>
              <w:tabs>
                <w:tab w:val="left" w:pos="916"/>
              </w:tabs>
              <w:spacing w:line="560" w:lineRule="exact"/>
              <w:ind w:firstLineChars="0" w:firstLine="0"/>
              <w:jc w:val="center"/>
              <w:rPr>
                <w:rFonts w:ascii="Times New Roman"/>
                <w:b/>
                <w:bCs/>
              </w:rPr>
            </w:pPr>
            <w:r w:rsidRPr="00E155D7">
              <w:rPr>
                <w:rFonts w:ascii="Times New Roman"/>
                <w:b/>
                <w:bCs/>
              </w:rPr>
              <w:t>+</w:t>
            </w:r>
          </w:p>
        </w:tc>
        <w:tc>
          <w:tcPr>
            <w:tcW w:w="1705" w:type="dxa"/>
          </w:tcPr>
          <w:p w:rsidR="009F7E55" w:rsidRPr="00E155D7" w:rsidRDefault="009F7E55" w:rsidP="00E32530">
            <w:pPr>
              <w:pStyle w:val="a6"/>
              <w:tabs>
                <w:tab w:val="left" w:pos="916"/>
              </w:tabs>
              <w:spacing w:line="560" w:lineRule="exact"/>
              <w:ind w:firstLineChars="0" w:firstLine="0"/>
              <w:jc w:val="center"/>
              <w:rPr>
                <w:rFonts w:ascii="Times New Roman"/>
                <w:b/>
                <w:bCs/>
              </w:rPr>
            </w:pPr>
            <w:r w:rsidRPr="00E155D7">
              <w:rPr>
                <w:rFonts w:ascii="Times New Roman"/>
                <w:b/>
                <w:bCs/>
              </w:rPr>
              <w:t>+</w:t>
            </w:r>
          </w:p>
        </w:tc>
        <w:tc>
          <w:tcPr>
            <w:tcW w:w="1705" w:type="dxa"/>
          </w:tcPr>
          <w:p w:rsidR="009F7E55" w:rsidRPr="00E155D7" w:rsidRDefault="009F7E55" w:rsidP="00E32530">
            <w:pPr>
              <w:pStyle w:val="a6"/>
              <w:tabs>
                <w:tab w:val="left" w:pos="916"/>
              </w:tabs>
              <w:spacing w:line="560" w:lineRule="exact"/>
              <w:ind w:firstLineChars="0" w:firstLine="0"/>
              <w:jc w:val="center"/>
              <w:rPr>
                <w:rFonts w:ascii="Times New Roman"/>
                <w:b/>
                <w:bCs/>
              </w:rPr>
            </w:pPr>
            <w:r w:rsidRPr="00E155D7">
              <w:rPr>
                <w:rFonts w:ascii="Times New Roman"/>
                <w:b/>
                <w:bCs/>
              </w:rPr>
              <w:t>+</w:t>
            </w:r>
          </w:p>
        </w:tc>
      </w:tr>
      <w:tr w:rsidR="009F7E55" w:rsidRPr="00EE19C1" w:rsidTr="00E155D7">
        <w:trPr>
          <w:cantSplit/>
          <w:jc w:val="center"/>
        </w:trPr>
        <w:tc>
          <w:tcPr>
            <w:tcW w:w="1668" w:type="dxa"/>
            <w:vMerge/>
          </w:tcPr>
          <w:p w:rsidR="009F7E55" w:rsidRPr="00E155D7" w:rsidRDefault="009F7E55" w:rsidP="00E32530">
            <w:pPr>
              <w:pStyle w:val="a6"/>
              <w:tabs>
                <w:tab w:val="left" w:pos="916"/>
              </w:tabs>
              <w:spacing w:line="560" w:lineRule="exact"/>
              <w:ind w:firstLineChars="0" w:firstLine="0"/>
              <w:jc w:val="center"/>
              <w:rPr>
                <w:rFonts w:ascii="Times New Roman"/>
                <w:b/>
                <w:bCs/>
              </w:rPr>
            </w:pPr>
          </w:p>
        </w:tc>
        <w:tc>
          <w:tcPr>
            <w:tcW w:w="1976" w:type="dxa"/>
          </w:tcPr>
          <w:p w:rsidR="009F7E55" w:rsidRPr="00E155D7" w:rsidRDefault="009F7E55" w:rsidP="00196826">
            <w:pPr>
              <w:pStyle w:val="a6"/>
              <w:tabs>
                <w:tab w:val="left" w:pos="916"/>
              </w:tabs>
              <w:spacing w:line="560" w:lineRule="exact"/>
              <w:ind w:firstLineChars="0" w:firstLine="0"/>
              <w:jc w:val="center"/>
              <w:rPr>
                <w:rFonts w:ascii="Times New Roman"/>
                <w:b/>
                <w:bCs/>
              </w:rPr>
            </w:pPr>
            <w:r w:rsidRPr="00E155D7">
              <w:rPr>
                <w:rFonts w:ascii="Times New Roman"/>
                <w:b/>
                <w:bCs/>
              </w:rPr>
              <w:t>3</w:t>
            </w:r>
          </w:p>
        </w:tc>
        <w:tc>
          <w:tcPr>
            <w:tcW w:w="1704" w:type="dxa"/>
          </w:tcPr>
          <w:p w:rsidR="009F7E55" w:rsidRPr="00E155D7" w:rsidRDefault="009F7E55" w:rsidP="00E32530">
            <w:pPr>
              <w:pStyle w:val="a6"/>
              <w:tabs>
                <w:tab w:val="left" w:pos="916"/>
              </w:tabs>
              <w:spacing w:line="560" w:lineRule="exact"/>
              <w:ind w:firstLineChars="0" w:firstLine="0"/>
              <w:jc w:val="center"/>
              <w:rPr>
                <w:rFonts w:ascii="Times New Roman"/>
                <w:b/>
                <w:bCs/>
              </w:rPr>
            </w:pPr>
            <w:r w:rsidRPr="00E155D7">
              <w:rPr>
                <w:rFonts w:ascii="Times New Roman"/>
                <w:b/>
                <w:bCs/>
              </w:rPr>
              <w:t>+</w:t>
            </w:r>
          </w:p>
        </w:tc>
        <w:tc>
          <w:tcPr>
            <w:tcW w:w="1705" w:type="dxa"/>
          </w:tcPr>
          <w:p w:rsidR="009F7E55" w:rsidRPr="00E155D7" w:rsidRDefault="009F7E55" w:rsidP="00E32530">
            <w:pPr>
              <w:pStyle w:val="a6"/>
              <w:tabs>
                <w:tab w:val="left" w:pos="916"/>
              </w:tabs>
              <w:spacing w:line="560" w:lineRule="exact"/>
              <w:ind w:firstLineChars="0" w:firstLine="0"/>
              <w:jc w:val="center"/>
              <w:rPr>
                <w:rFonts w:ascii="Times New Roman"/>
                <w:b/>
                <w:bCs/>
              </w:rPr>
            </w:pPr>
            <w:r w:rsidRPr="00E155D7">
              <w:rPr>
                <w:rFonts w:ascii="Times New Roman"/>
                <w:b/>
                <w:bCs/>
              </w:rPr>
              <w:t>+</w:t>
            </w:r>
          </w:p>
        </w:tc>
        <w:tc>
          <w:tcPr>
            <w:tcW w:w="1705" w:type="dxa"/>
          </w:tcPr>
          <w:p w:rsidR="009F7E55" w:rsidRPr="00E155D7" w:rsidRDefault="009F7E55" w:rsidP="00E32530">
            <w:pPr>
              <w:pStyle w:val="a6"/>
              <w:tabs>
                <w:tab w:val="left" w:pos="916"/>
              </w:tabs>
              <w:spacing w:line="560" w:lineRule="exact"/>
              <w:ind w:firstLineChars="0" w:firstLine="0"/>
              <w:jc w:val="center"/>
              <w:rPr>
                <w:rFonts w:ascii="Times New Roman"/>
                <w:b/>
                <w:bCs/>
              </w:rPr>
            </w:pPr>
            <w:r w:rsidRPr="00E155D7">
              <w:rPr>
                <w:rFonts w:ascii="Times New Roman"/>
                <w:b/>
                <w:bCs/>
              </w:rPr>
              <w:t>+</w:t>
            </w:r>
          </w:p>
        </w:tc>
      </w:tr>
      <w:tr w:rsidR="009F7E55" w:rsidRPr="00EE19C1" w:rsidTr="00E155D7">
        <w:trPr>
          <w:cantSplit/>
          <w:jc w:val="center"/>
        </w:trPr>
        <w:tc>
          <w:tcPr>
            <w:tcW w:w="1668" w:type="dxa"/>
            <w:vMerge/>
          </w:tcPr>
          <w:p w:rsidR="009F7E55" w:rsidRPr="00E155D7" w:rsidRDefault="009F7E55" w:rsidP="00E32530">
            <w:pPr>
              <w:pStyle w:val="a6"/>
              <w:tabs>
                <w:tab w:val="left" w:pos="916"/>
              </w:tabs>
              <w:spacing w:line="560" w:lineRule="exact"/>
              <w:ind w:firstLineChars="0" w:firstLine="0"/>
              <w:jc w:val="center"/>
              <w:rPr>
                <w:rFonts w:ascii="Times New Roman"/>
                <w:b/>
                <w:bCs/>
              </w:rPr>
            </w:pPr>
          </w:p>
        </w:tc>
        <w:tc>
          <w:tcPr>
            <w:tcW w:w="1976" w:type="dxa"/>
          </w:tcPr>
          <w:p w:rsidR="009F7E55" w:rsidRPr="00E155D7" w:rsidRDefault="009F7E55" w:rsidP="00196826">
            <w:pPr>
              <w:pStyle w:val="a6"/>
              <w:tabs>
                <w:tab w:val="left" w:pos="916"/>
              </w:tabs>
              <w:spacing w:line="560" w:lineRule="exact"/>
              <w:ind w:firstLineChars="0" w:firstLine="0"/>
              <w:jc w:val="center"/>
              <w:rPr>
                <w:rFonts w:ascii="Times New Roman"/>
                <w:b/>
                <w:bCs/>
              </w:rPr>
            </w:pPr>
            <w:r w:rsidRPr="00E155D7">
              <w:rPr>
                <w:rFonts w:ascii="Times New Roman"/>
                <w:b/>
                <w:bCs/>
              </w:rPr>
              <w:t>4</w:t>
            </w:r>
          </w:p>
        </w:tc>
        <w:tc>
          <w:tcPr>
            <w:tcW w:w="1704" w:type="dxa"/>
          </w:tcPr>
          <w:p w:rsidR="009F7E55" w:rsidRPr="00E155D7" w:rsidRDefault="009F7E55" w:rsidP="00E32530">
            <w:pPr>
              <w:pStyle w:val="a6"/>
              <w:tabs>
                <w:tab w:val="left" w:pos="916"/>
              </w:tabs>
              <w:spacing w:line="560" w:lineRule="exact"/>
              <w:ind w:firstLineChars="0" w:firstLine="0"/>
              <w:jc w:val="center"/>
              <w:rPr>
                <w:rFonts w:ascii="Times New Roman"/>
                <w:b/>
                <w:bCs/>
              </w:rPr>
            </w:pPr>
            <w:r w:rsidRPr="00E155D7">
              <w:rPr>
                <w:rFonts w:ascii="Times New Roman"/>
                <w:b/>
                <w:bCs/>
              </w:rPr>
              <w:t>+</w:t>
            </w:r>
          </w:p>
        </w:tc>
        <w:tc>
          <w:tcPr>
            <w:tcW w:w="1705" w:type="dxa"/>
          </w:tcPr>
          <w:p w:rsidR="009F7E55" w:rsidRPr="00E155D7" w:rsidRDefault="009F7E55" w:rsidP="00E32530">
            <w:pPr>
              <w:pStyle w:val="a6"/>
              <w:tabs>
                <w:tab w:val="left" w:pos="916"/>
              </w:tabs>
              <w:spacing w:line="560" w:lineRule="exact"/>
              <w:ind w:firstLineChars="0" w:firstLine="0"/>
              <w:jc w:val="center"/>
              <w:rPr>
                <w:rFonts w:ascii="Times New Roman"/>
                <w:b/>
                <w:bCs/>
              </w:rPr>
            </w:pPr>
            <w:r w:rsidRPr="00E155D7">
              <w:rPr>
                <w:rFonts w:ascii="Times New Roman"/>
                <w:b/>
                <w:bCs/>
              </w:rPr>
              <w:t>+</w:t>
            </w:r>
          </w:p>
        </w:tc>
        <w:tc>
          <w:tcPr>
            <w:tcW w:w="1705" w:type="dxa"/>
          </w:tcPr>
          <w:p w:rsidR="009F7E55" w:rsidRPr="00E155D7" w:rsidRDefault="009F7E55" w:rsidP="00E32530">
            <w:pPr>
              <w:pStyle w:val="a6"/>
              <w:tabs>
                <w:tab w:val="left" w:pos="916"/>
              </w:tabs>
              <w:spacing w:line="560" w:lineRule="exact"/>
              <w:ind w:firstLineChars="0" w:firstLine="0"/>
              <w:jc w:val="center"/>
              <w:rPr>
                <w:rFonts w:ascii="Times New Roman"/>
                <w:b/>
                <w:bCs/>
              </w:rPr>
            </w:pPr>
            <w:r w:rsidRPr="00E155D7">
              <w:rPr>
                <w:rFonts w:ascii="Times New Roman"/>
                <w:b/>
                <w:bCs/>
              </w:rPr>
              <w:t>+</w:t>
            </w:r>
          </w:p>
        </w:tc>
      </w:tr>
      <w:tr w:rsidR="009F7E55" w:rsidRPr="00EE19C1" w:rsidTr="00E155D7">
        <w:trPr>
          <w:cantSplit/>
          <w:jc w:val="center"/>
        </w:trPr>
        <w:tc>
          <w:tcPr>
            <w:tcW w:w="1668" w:type="dxa"/>
            <w:vMerge/>
          </w:tcPr>
          <w:p w:rsidR="009F7E55" w:rsidRPr="00E155D7" w:rsidRDefault="009F7E55" w:rsidP="00E32530">
            <w:pPr>
              <w:pStyle w:val="a6"/>
              <w:tabs>
                <w:tab w:val="left" w:pos="916"/>
              </w:tabs>
              <w:spacing w:line="560" w:lineRule="exact"/>
              <w:ind w:firstLineChars="0" w:firstLine="0"/>
              <w:jc w:val="center"/>
              <w:rPr>
                <w:rFonts w:ascii="Times New Roman"/>
                <w:b/>
                <w:bCs/>
              </w:rPr>
            </w:pPr>
          </w:p>
        </w:tc>
        <w:tc>
          <w:tcPr>
            <w:tcW w:w="1976" w:type="dxa"/>
          </w:tcPr>
          <w:p w:rsidR="009F7E55" w:rsidRPr="00E155D7" w:rsidRDefault="009F7E55" w:rsidP="00196826">
            <w:pPr>
              <w:pStyle w:val="a6"/>
              <w:tabs>
                <w:tab w:val="left" w:pos="916"/>
              </w:tabs>
              <w:spacing w:line="560" w:lineRule="exact"/>
              <w:ind w:firstLineChars="0" w:firstLine="0"/>
              <w:jc w:val="center"/>
              <w:rPr>
                <w:rFonts w:ascii="Times New Roman"/>
                <w:b/>
                <w:bCs/>
              </w:rPr>
            </w:pPr>
            <w:r w:rsidRPr="00E155D7">
              <w:rPr>
                <w:rFonts w:ascii="Times New Roman"/>
                <w:b/>
                <w:bCs/>
              </w:rPr>
              <w:t>5</w:t>
            </w:r>
          </w:p>
        </w:tc>
        <w:tc>
          <w:tcPr>
            <w:tcW w:w="1704" w:type="dxa"/>
          </w:tcPr>
          <w:p w:rsidR="009F7E55" w:rsidRPr="00E155D7" w:rsidRDefault="009F7E55" w:rsidP="00E32530">
            <w:pPr>
              <w:pStyle w:val="a6"/>
              <w:tabs>
                <w:tab w:val="left" w:pos="916"/>
              </w:tabs>
              <w:spacing w:line="560" w:lineRule="exact"/>
              <w:ind w:firstLineChars="0" w:firstLine="0"/>
              <w:jc w:val="center"/>
              <w:rPr>
                <w:rFonts w:ascii="Times New Roman"/>
                <w:b/>
                <w:bCs/>
              </w:rPr>
            </w:pPr>
            <w:r w:rsidRPr="00E155D7">
              <w:rPr>
                <w:rFonts w:ascii="Times New Roman"/>
                <w:b/>
                <w:bCs/>
              </w:rPr>
              <w:t>+</w:t>
            </w:r>
          </w:p>
        </w:tc>
        <w:tc>
          <w:tcPr>
            <w:tcW w:w="1705" w:type="dxa"/>
          </w:tcPr>
          <w:p w:rsidR="009F7E55" w:rsidRPr="00E155D7" w:rsidRDefault="009F7E55" w:rsidP="00E32530">
            <w:pPr>
              <w:pStyle w:val="a6"/>
              <w:tabs>
                <w:tab w:val="left" w:pos="916"/>
              </w:tabs>
              <w:spacing w:line="560" w:lineRule="exact"/>
              <w:ind w:firstLineChars="0" w:firstLine="0"/>
              <w:jc w:val="center"/>
              <w:rPr>
                <w:rFonts w:ascii="Times New Roman"/>
                <w:b/>
                <w:bCs/>
              </w:rPr>
            </w:pPr>
            <w:r w:rsidRPr="00E155D7">
              <w:rPr>
                <w:rFonts w:ascii="Times New Roman"/>
                <w:b/>
                <w:bCs/>
              </w:rPr>
              <w:t>+</w:t>
            </w:r>
          </w:p>
        </w:tc>
        <w:tc>
          <w:tcPr>
            <w:tcW w:w="1705" w:type="dxa"/>
          </w:tcPr>
          <w:p w:rsidR="009F7E55" w:rsidRPr="00E155D7" w:rsidRDefault="009F7E55" w:rsidP="00E32530">
            <w:pPr>
              <w:pStyle w:val="a6"/>
              <w:tabs>
                <w:tab w:val="left" w:pos="916"/>
              </w:tabs>
              <w:spacing w:line="560" w:lineRule="exact"/>
              <w:ind w:firstLineChars="0" w:firstLine="0"/>
              <w:jc w:val="center"/>
              <w:rPr>
                <w:rFonts w:ascii="Times New Roman"/>
                <w:b/>
                <w:bCs/>
              </w:rPr>
            </w:pPr>
            <w:r w:rsidRPr="00E155D7">
              <w:rPr>
                <w:rFonts w:ascii="Times New Roman"/>
                <w:b/>
                <w:bCs/>
              </w:rPr>
              <w:t>+</w:t>
            </w:r>
          </w:p>
        </w:tc>
      </w:tr>
      <w:tr w:rsidR="009F7E55" w:rsidRPr="00EE19C1" w:rsidTr="00E155D7">
        <w:trPr>
          <w:cantSplit/>
          <w:jc w:val="center"/>
        </w:trPr>
        <w:tc>
          <w:tcPr>
            <w:tcW w:w="1668" w:type="dxa"/>
            <w:vMerge/>
          </w:tcPr>
          <w:p w:rsidR="009F7E55" w:rsidRPr="00E155D7" w:rsidRDefault="009F7E55" w:rsidP="00E32530">
            <w:pPr>
              <w:pStyle w:val="a6"/>
              <w:tabs>
                <w:tab w:val="left" w:pos="916"/>
              </w:tabs>
              <w:spacing w:line="560" w:lineRule="exact"/>
              <w:ind w:firstLineChars="0" w:firstLine="0"/>
              <w:jc w:val="center"/>
              <w:rPr>
                <w:rFonts w:ascii="Times New Roman"/>
                <w:b/>
                <w:bCs/>
              </w:rPr>
            </w:pPr>
          </w:p>
        </w:tc>
        <w:tc>
          <w:tcPr>
            <w:tcW w:w="1976" w:type="dxa"/>
          </w:tcPr>
          <w:p w:rsidR="009F7E55" w:rsidRPr="00E155D7" w:rsidRDefault="009F7E55" w:rsidP="00196826">
            <w:pPr>
              <w:pStyle w:val="a6"/>
              <w:tabs>
                <w:tab w:val="left" w:pos="916"/>
              </w:tabs>
              <w:spacing w:line="560" w:lineRule="exact"/>
              <w:ind w:firstLineChars="0" w:firstLine="0"/>
              <w:jc w:val="center"/>
              <w:rPr>
                <w:rFonts w:ascii="Times New Roman"/>
                <w:b/>
                <w:bCs/>
              </w:rPr>
            </w:pPr>
            <w:r w:rsidRPr="00E155D7">
              <w:rPr>
                <w:rFonts w:ascii="Times New Roman"/>
                <w:b/>
                <w:bCs/>
              </w:rPr>
              <w:t>6</w:t>
            </w:r>
          </w:p>
        </w:tc>
        <w:tc>
          <w:tcPr>
            <w:tcW w:w="1704" w:type="dxa"/>
          </w:tcPr>
          <w:p w:rsidR="009F7E55" w:rsidRPr="00E155D7" w:rsidRDefault="009F7E55" w:rsidP="00E32530">
            <w:pPr>
              <w:pStyle w:val="a6"/>
              <w:tabs>
                <w:tab w:val="left" w:pos="916"/>
              </w:tabs>
              <w:spacing w:line="560" w:lineRule="exact"/>
              <w:ind w:firstLineChars="0" w:firstLine="0"/>
              <w:jc w:val="center"/>
              <w:rPr>
                <w:rFonts w:ascii="Times New Roman"/>
                <w:b/>
                <w:bCs/>
              </w:rPr>
            </w:pPr>
            <w:r w:rsidRPr="00E155D7">
              <w:rPr>
                <w:rFonts w:ascii="Times New Roman"/>
                <w:b/>
                <w:bCs/>
              </w:rPr>
              <w:t>+</w:t>
            </w:r>
          </w:p>
        </w:tc>
        <w:tc>
          <w:tcPr>
            <w:tcW w:w="1705" w:type="dxa"/>
          </w:tcPr>
          <w:p w:rsidR="009F7E55" w:rsidRPr="00E155D7" w:rsidRDefault="009F7E55" w:rsidP="00E32530">
            <w:pPr>
              <w:pStyle w:val="a6"/>
              <w:tabs>
                <w:tab w:val="left" w:pos="916"/>
              </w:tabs>
              <w:spacing w:line="560" w:lineRule="exact"/>
              <w:ind w:firstLineChars="0" w:firstLine="0"/>
              <w:jc w:val="center"/>
              <w:rPr>
                <w:rFonts w:ascii="Times New Roman"/>
                <w:b/>
                <w:bCs/>
              </w:rPr>
            </w:pPr>
            <w:r w:rsidRPr="00E155D7">
              <w:rPr>
                <w:rFonts w:ascii="Times New Roman"/>
                <w:b/>
                <w:bCs/>
              </w:rPr>
              <w:t>+</w:t>
            </w:r>
          </w:p>
        </w:tc>
        <w:tc>
          <w:tcPr>
            <w:tcW w:w="1705" w:type="dxa"/>
          </w:tcPr>
          <w:p w:rsidR="009F7E55" w:rsidRPr="00E155D7" w:rsidRDefault="009F7E55" w:rsidP="00E32530">
            <w:pPr>
              <w:pStyle w:val="a6"/>
              <w:tabs>
                <w:tab w:val="left" w:pos="916"/>
              </w:tabs>
              <w:spacing w:line="560" w:lineRule="exact"/>
              <w:ind w:firstLineChars="0" w:firstLine="0"/>
              <w:jc w:val="center"/>
              <w:rPr>
                <w:rFonts w:ascii="Times New Roman"/>
                <w:b/>
                <w:bCs/>
              </w:rPr>
            </w:pPr>
            <w:r w:rsidRPr="00E155D7">
              <w:rPr>
                <w:rFonts w:ascii="Times New Roman"/>
                <w:b/>
                <w:bCs/>
              </w:rPr>
              <w:t>+</w:t>
            </w:r>
          </w:p>
        </w:tc>
      </w:tr>
      <w:tr w:rsidR="009F7E55" w:rsidRPr="00EE19C1" w:rsidTr="00E155D7">
        <w:trPr>
          <w:cantSplit/>
          <w:jc w:val="center"/>
        </w:trPr>
        <w:tc>
          <w:tcPr>
            <w:tcW w:w="1668" w:type="dxa"/>
            <w:vMerge/>
          </w:tcPr>
          <w:p w:rsidR="009F7E55" w:rsidRPr="00E155D7" w:rsidRDefault="009F7E55" w:rsidP="00E32530">
            <w:pPr>
              <w:pStyle w:val="a6"/>
              <w:tabs>
                <w:tab w:val="left" w:pos="916"/>
              </w:tabs>
              <w:spacing w:line="560" w:lineRule="exact"/>
              <w:ind w:firstLineChars="0" w:firstLine="0"/>
              <w:jc w:val="center"/>
              <w:rPr>
                <w:rFonts w:ascii="Times New Roman"/>
                <w:b/>
                <w:bCs/>
              </w:rPr>
            </w:pPr>
          </w:p>
        </w:tc>
        <w:tc>
          <w:tcPr>
            <w:tcW w:w="1976" w:type="dxa"/>
          </w:tcPr>
          <w:p w:rsidR="009F7E55" w:rsidRPr="00E155D7" w:rsidRDefault="009F7E55" w:rsidP="00196826">
            <w:pPr>
              <w:pStyle w:val="a6"/>
              <w:tabs>
                <w:tab w:val="left" w:pos="916"/>
              </w:tabs>
              <w:spacing w:line="560" w:lineRule="exact"/>
              <w:ind w:firstLineChars="0" w:firstLine="0"/>
              <w:jc w:val="center"/>
              <w:rPr>
                <w:rFonts w:ascii="Times New Roman"/>
                <w:b/>
                <w:bCs/>
              </w:rPr>
            </w:pPr>
            <w:r w:rsidRPr="00E155D7">
              <w:rPr>
                <w:rFonts w:ascii="Times New Roman"/>
                <w:b/>
                <w:bCs/>
              </w:rPr>
              <w:t>7</w:t>
            </w:r>
          </w:p>
        </w:tc>
        <w:tc>
          <w:tcPr>
            <w:tcW w:w="1704" w:type="dxa"/>
          </w:tcPr>
          <w:p w:rsidR="009F7E55" w:rsidRPr="00E155D7" w:rsidRDefault="009F7E55" w:rsidP="00E32530">
            <w:pPr>
              <w:pStyle w:val="a6"/>
              <w:tabs>
                <w:tab w:val="left" w:pos="916"/>
              </w:tabs>
              <w:spacing w:line="560" w:lineRule="exact"/>
              <w:ind w:firstLineChars="0" w:firstLine="0"/>
              <w:jc w:val="center"/>
              <w:rPr>
                <w:rFonts w:ascii="Times New Roman"/>
                <w:b/>
                <w:bCs/>
              </w:rPr>
            </w:pPr>
            <w:r w:rsidRPr="00E155D7">
              <w:rPr>
                <w:rFonts w:ascii="Times New Roman"/>
                <w:b/>
                <w:bCs/>
              </w:rPr>
              <w:t>+</w:t>
            </w:r>
          </w:p>
        </w:tc>
        <w:tc>
          <w:tcPr>
            <w:tcW w:w="1705" w:type="dxa"/>
          </w:tcPr>
          <w:p w:rsidR="009F7E55" w:rsidRPr="00E155D7" w:rsidRDefault="009F7E55" w:rsidP="00E32530">
            <w:pPr>
              <w:pStyle w:val="a6"/>
              <w:tabs>
                <w:tab w:val="left" w:pos="916"/>
              </w:tabs>
              <w:spacing w:line="560" w:lineRule="exact"/>
              <w:ind w:firstLineChars="0" w:firstLine="0"/>
              <w:jc w:val="center"/>
              <w:rPr>
                <w:rFonts w:ascii="Times New Roman"/>
                <w:b/>
                <w:bCs/>
              </w:rPr>
            </w:pPr>
            <w:r w:rsidRPr="00E155D7">
              <w:rPr>
                <w:rFonts w:ascii="Times New Roman"/>
                <w:b/>
                <w:bCs/>
              </w:rPr>
              <w:t>+</w:t>
            </w:r>
          </w:p>
        </w:tc>
        <w:tc>
          <w:tcPr>
            <w:tcW w:w="1705" w:type="dxa"/>
          </w:tcPr>
          <w:p w:rsidR="009F7E55" w:rsidRPr="00E155D7" w:rsidRDefault="009F7E55" w:rsidP="00E32530">
            <w:pPr>
              <w:pStyle w:val="a6"/>
              <w:tabs>
                <w:tab w:val="left" w:pos="916"/>
              </w:tabs>
              <w:spacing w:line="560" w:lineRule="exact"/>
              <w:ind w:firstLineChars="0" w:firstLine="0"/>
              <w:jc w:val="center"/>
              <w:rPr>
                <w:rFonts w:ascii="Times New Roman"/>
                <w:b/>
                <w:bCs/>
              </w:rPr>
            </w:pPr>
            <w:r w:rsidRPr="00E155D7">
              <w:rPr>
                <w:rFonts w:ascii="Times New Roman"/>
                <w:b/>
                <w:bCs/>
              </w:rPr>
              <w:t>+</w:t>
            </w:r>
          </w:p>
        </w:tc>
      </w:tr>
      <w:tr w:rsidR="009F7E55" w:rsidRPr="00EE19C1" w:rsidTr="00E155D7">
        <w:trPr>
          <w:cantSplit/>
          <w:jc w:val="center"/>
        </w:trPr>
        <w:tc>
          <w:tcPr>
            <w:tcW w:w="1668" w:type="dxa"/>
            <w:vMerge w:val="restart"/>
            <w:vAlign w:val="center"/>
          </w:tcPr>
          <w:p w:rsidR="009F7E55" w:rsidRPr="00E155D7" w:rsidRDefault="009F7E55" w:rsidP="00E32530">
            <w:pPr>
              <w:pStyle w:val="a6"/>
              <w:tabs>
                <w:tab w:val="left" w:pos="916"/>
              </w:tabs>
              <w:spacing w:line="560" w:lineRule="exact"/>
              <w:ind w:firstLineChars="0" w:firstLine="0"/>
              <w:jc w:val="center"/>
              <w:rPr>
                <w:rFonts w:ascii="Times New Roman"/>
                <w:b/>
                <w:bCs/>
              </w:rPr>
            </w:pPr>
            <w:r w:rsidRPr="00E155D7">
              <w:rPr>
                <w:rFonts w:ascii="Times New Roman" w:hint="eastAsia"/>
                <w:b/>
                <w:bCs/>
              </w:rPr>
              <w:t>安全性资料</w:t>
            </w:r>
          </w:p>
        </w:tc>
        <w:tc>
          <w:tcPr>
            <w:tcW w:w="1976" w:type="dxa"/>
          </w:tcPr>
          <w:p w:rsidR="009F7E55" w:rsidRPr="00E155D7" w:rsidRDefault="009F7E55" w:rsidP="008A79AE">
            <w:pPr>
              <w:pStyle w:val="a6"/>
              <w:tabs>
                <w:tab w:val="left" w:pos="916"/>
              </w:tabs>
              <w:spacing w:line="560" w:lineRule="exact"/>
              <w:ind w:firstLineChars="0" w:firstLine="0"/>
              <w:jc w:val="center"/>
              <w:rPr>
                <w:rFonts w:ascii="Times New Roman"/>
                <w:b/>
                <w:bCs/>
              </w:rPr>
            </w:pPr>
            <w:r w:rsidRPr="00E155D7">
              <w:rPr>
                <w:rFonts w:ascii="Times New Roman"/>
                <w:b/>
                <w:bCs/>
              </w:rPr>
              <w:t>8</w:t>
            </w:r>
            <w:r w:rsidR="00BF3AF9">
              <w:rPr>
                <w:rFonts w:ascii="Times New Roman" w:hint="eastAsia"/>
                <w:b/>
                <w:bCs/>
              </w:rPr>
              <w:t>.</w:t>
            </w:r>
            <w:r w:rsidR="008A79AE" w:rsidRPr="00E155D7">
              <w:rPr>
                <w:rFonts w:ascii="Times New Roman"/>
                <w:b/>
                <w:bCs/>
              </w:rPr>
              <w:t>1</w:t>
            </w:r>
          </w:p>
        </w:tc>
        <w:tc>
          <w:tcPr>
            <w:tcW w:w="1704" w:type="dxa"/>
          </w:tcPr>
          <w:p w:rsidR="009F7E55" w:rsidRPr="00E155D7" w:rsidRDefault="009F7E55" w:rsidP="00E32530">
            <w:pPr>
              <w:pStyle w:val="a6"/>
              <w:tabs>
                <w:tab w:val="left" w:pos="916"/>
              </w:tabs>
              <w:spacing w:line="560" w:lineRule="exact"/>
              <w:ind w:firstLineChars="0" w:firstLine="0"/>
              <w:jc w:val="center"/>
              <w:rPr>
                <w:rFonts w:ascii="Times New Roman"/>
                <w:b/>
                <w:bCs/>
              </w:rPr>
            </w:pPr>
            <w:r w:rsidRPr="00E155D7">
              <w:rPr>
                <w:rFonts w:ascii="Cambria Math" w:hAnsi="Cambria Math" w:cs="Cambria Math" w:hint="eastAsia"/>
                <w:b/>
                <w:bCs/>
              </w:rPr>
              <w:t>△</w:t>
            </w:r>
          </w:p>
        </w:tc>
        <w:tc>
          <w:tcPr>
            <w:tcW w:w="1705" w:type="dxa"/>
          </w:tcPr>
          <w:p w:rsidR="009F7E55" w:rsidRPr="00E155D7" w:rsidRDefault="009F7E55" w:rsidP="00E32530">
            <w:pPr>
              <w:pStyle w:val="a6"/>
              <w:tabs>
                <w:tab w:val="left" w:pos="916"/>
              </w:tabs>
              <w:spacing w:line="560" w:lineRule="exact"/>
              <w:ind w:firstLineChars="0" w:firstLine="0"/>
              <w:jc w:val="center"/>
              <w:rPr>
                <w:rFonts w:ascii="Times New Roman"/>
                <w:b/>
                <w:bCs/>
              </w:rPr>
            </w:pPr>
            <w:r w:rsidRPr="00E155D7">
              <w:rPr>
                <w:rFonts w:ascii="Cambria Math" w:hAnsi="Cambria Math" w:cs="Cambria Math" w:hint="eastAsia"/>
                <w:b/>
                <w:bCs/>
              </w:rPr>
              <w:t>△</w:t>
            </w:r>
          </w:p>
        </w:tc>
        <w:tc>
          <w:tcPr>
            <w:tcW w:w="1705" w:type="dxa"/>
          </w:tcPr>
          <w:p w:rsidR="009F7E55" w:rsidRPr="00E155D7" w:rsidRDefault="008A79AE" w:rsidP="00E32530">
            <w:pPr>
              <w:pStyle w:val="a6"/>
              <w:tabs>
                <w:tab w:val="left" w:pos="916"/>
              </w:tabs>
              <w:spacing w:line="560" w:lineRule="exact"/>
              <w:ind w:firstLineChars="0" w:firstLine="0"/>
              <w:jc w:val="center"/>
              <w:rPr>
                <w:rFonts w:ascii="Times New Roman"/>
                <w:bCs/>
              </w:rPr>
            </w:pPr>
            <w:r w:rsidRPr="00E155D7">
              <w:rPr>
                <w:rFonts w:ascii="Cambria Math" w:hAnsi="Cambria Math" w:cs="Cambria Math" w:hint="eastAsia"/>
                <w:b/>
                <w:bCs/>
              </w:rPr>
              <w:t>△</w:t>
            </w:r>
          </w:p>
        </w:tc>
      </w:tr>
      <w:tr w:rsidR="008A79AE" w:rsidRPr="00EE19C1" w:rsidTr="00E155D7">
        <w:trPr>
          <w:cantSplit/>
          <w:jc w:val="center"/>
        </w:trPr>
        <w:tc>
          <w:tcPr>
            <w:tcW w:w="1668" w:type="dxa"/>
            <w:vMerge/>
            <w:vAlign w:val="center"/>
          </w:tcPr>
          <w:p w:rsidR="008A79AE" w:rsidRPr="00E155D7" w:rsidRDefault="008A79AE" w:rsidP="00E32530">
            <w:pPr>
              <w:pStyle w:val="a6"/>
              <w:tabs>
                <w:tab w:val="left" w:pos="916"/>
              </w:tabs>
              <w:spacing w:line="560" w:lineRule="exact"/>
              <w:ind w:firstLineChars="0" w:firstLine="0"/>
              <w:jc w:val="center"/>
              <w:rPr>
                <w:rFonts w:ascii="Times New Roman"/>
                <w:b/>
                <w:bCs/>
              </w:rPr>
            </w:pPr>
          </w:p>
        </w:tc>
        <w:tc>
          <w:tcPr>
            <w:tcW w:w="1976" w:type="dxa"/>
          </w:tcPr>
          <w:p w:rsidR="008A79AE" w:rsidRPr="00E155D7" w:rsidRDefault="008A79AE" w:rsidP="00A92993">
            <w:pPr>
              <w:pStyle w:val="a6"/>
              <w:tabs>
                <w:tab w:val="left" w:pos="916"/>
              </w:tabs>
              <w:spacing w:line="560" w:lineRule="exact"/>
              <w:ind w:firstLineChars="0" w:firstLine="0"/>
              <w:jc w:val="center"/>
              <w:rPr>
                <w:rFonts w:ascii="Times New Roman"/>
                <w:b/>
                <w:bCs/>
              </w:rPr>
            </w:pPr>
            <w:r w:rsidRPr="00E155D7">
              <w:rPr>
                <w:rFonts w:ascii="Times New Roman"/>
                <w:b/>
                <w:bCs/>
              </w:rPr>
              <w:t>8.2</w:t>
            </w:r>
          </w:p>
        </w:tc>
        <w:tc>
          <w:tcPr>
            <w:tcW w:w="1704" w:type="dxa"/>
          </w:tcPr>
          <w:p w:rsidR="008A79AE" w:rsidRPr="00E155D7" w:rsidRDefault="008A79AE" w:rsidP="00E32530">
            <w:pPr>
              <w:pStyle w:val="a6"/>
              <w:tabs>
                <w:tab w:val="left" w:pos="916"/>
              </w:tabs>
              <w:spacing w:line="560" w:lineRule="exact"/>
              <w:ind w:firstLineChars="0" w:firstLine="0"/>
              <w:jc w:val="center"/>
              <w:rPr>
                <w:rFonts w:ascii="Times New Roman"/>
                <w:b/>
                <w:bCs/>
              </w:rPr>
            </w:pPr>
            <w:r w:rsidRPr="00E155D7">
              <w:rPr>
                <w:rFonts w:ascii="Cambria Math" w:hAnsi="Cambria Math" w:cs="Cambria Math" w:hint="eastAsia"/>
                <w:b/>
                <w:bCs/>
              </w:rPr>
              <w:t>△</w:t>
            </w:r>
          </w:p>
        </w:tc>
        <w:tc>
          <w:tcPr>
            <w:tcW w:w="1705" w:type="dxa"/>
          </w:tcPr>
          <w:p w:rsidR="008A79AE" w:rsidRPr="00E155D7" w:rsidRDefault="008A79AE" w:rsidP="00E32530">
            <w:pPr>
              <w:pStyle w:val="a6"/>
              <w:tabs>
                <w:tab w:val="left" w:pos="916"/>
              </w:tabs>
              <w:spacing w:line="560" w:lineRule="exact"/>
              <w:ind w:firstLineChars="0" w:firstLine="0"/>
              <w:jc w:val="center"/>
              <w:rPr>
                <w:rFonts w:ascii="Times New Roman"/>
                <w:b/>
                <w:bCs/>
              </w:rPr>
            </w:pPr>
            <w:r w:rsidRPr="00E155D7">
              <w:rPr>
                <w:rFonts w:ascii="Cambria Math" w:hAnsi="Cambria Math" w:cs="Cambria Math" w:hint="eastAsia"/>
                <w:b/>
                <w:bCs/>
              </w:rPr>
              <w:t>△</w:t>
            </w:r>
          </w:p>
        </w:tc>
        <w:tc>
          <w:tcPr>
            <w:tcW w:w="1705" w:type="dxa"/>
          </w:tcPr>
          <w:p w:rsidR="008A79AE" w:rsidRPr="00E155D7" w:rsidRDefault="008A79AE" w:rsidP="00E32530">
            <w:pPr>
              <w:pStyle w:val="a6"/>
              <w:tabs>
                <w:tab w:val="left" w:pos="916"/>
              </w:tabs>
              <w:spacing w:line="560" w:lineRule="exact"/>
              <w:ind w:firstLineChars="0" w:firstLine="0"/>
              <w:jc w:val="center"/>
              <w:rPr>
                <w:rFonts w:ascii="Times New Roman"/>
                <w:b/>
                <w:bCs/>
              </w:rPr>
            </w:pPr>
            <w:r w:rsidRPr="00E155D7">
              <w:rPr>
                <w:rFonts w:ascii="Times New Roman"/>
                <w:b/>
                <w:bCs/>
              </w:rPr>
              <w:t>+*</w:t>
            </w:r>
          </w:p>
        </w:tc>
      </w:tr>
      <w:tr w:rsidR="009F7E55" w:rsidRPr="00EE19C1" w:rsidTr="00E155D7">
        <w:trPr>
          <w:cantSplit/>
          <w:jc w:val="center"/>
        </w:trPr>
        <w:tc>
          <w:tcPr>
            <w:tcW w:w="1668" w:type="dxa"/>
            <w:vMerge/>
          </w:tcPr>
          <w:p w:rsidR="009F7E55" w:rsidRPr="00E155D7" w:rsidRDefault="009F7E55" w:rsidP="00E32530">
            <w:pPr>
              <w:pStyle w:val="a6"/>
              <w:tabs>
                <w:tab w:val="left" w:pos="916"/>
              </w:tabs>
              <w:spacing w:line="560" w:lineRule="exact"/>
              <w:ind w:firstLineChars="0" w:firstLine="0"/>
              <w:jc w:val="center"/>
              <w:rPr>
                <w:rFonts w:ascii="Times New Roman"/>
                <w:b/>
                <w:bCs/>
              </w:rPr>
            </w:pPr>
          </w:p>
        </w:tc>
        <w:tc>
          <w:tcPr>
            <w:tcW w:w="1976" w:type="dxa"/>
          </w:tcPr>
          <w:p w:rsidR="009F7E55" w:rsidRPr="00E155D7" w:rsidRDefault="009F7E55" w:rsidP="00196826">
            <w:pPr>
              <w:pStyle w:val="a6"/>
              <w:tabs>
                <w:tab w:val="left" w:pos="916"/>
              </w:tabs>
              <w:spacing w:line="560" w:lineRule="exact"/>
              <w:ind w:firstLineChars="0" w:firstLine="0"/>
              <w:jc w:val="center"/>
              <w:rPr>
                <w:rFonts w:ascii="Times New Roman"/>
                <w:b/>
                <w:bCs/>
              </w:rPr>
            </w:pPr>
            <w:r w:rsidRPr="00E155D7">
              <w:rPr>
                <w:rFonts w:ascii="Times New Roman"/>
                <w:b/>
                <w:bCs/>
              </w:rPr>
              <w:t>9</w:t>
            </w:r>
          </w:p>
        </w:tc>
        <w:tc>
          <w:tcPr>
            <w:tcW w:w="1704" w:type="dxa"/>
          </w:tcPr>
          <w:p w:rsidR="009F7E55" w:rsidRPr="00E155D7" w:rsidRDefault="009F7E55" w:rsidP="00E32530">
            <w:pPr>
              <w:pStyle w:val="a6"/>
              <w:tabs>
                <w:tab w:val="left" w:pos="916"/>
              </w:tabs>
              <w:spacing w:line="560" w:lineRule="exact"/>
              <w:ind w:firstLineChars="0" w:firstLine="0"/>
              <w:jc w:val="center"/>
              <w:rPr>
                <w:rFonts w:ascii="Times New Roman"/>
                <w:b/>
                <w:bCs/>
              </w:rPr>
            </w:pPr>
            <w:r w:rsidRPr="00E155D7">
              <w:rPr>
                <w:rFonts w:ascii="Times New Roman"/>
                <w:b/>
                <w:bCs/>
              </w:rPr>
              <w:t>+</w:t>
            </w:r>
          </w:p>
        </w:tc>
        <w:tc>
          <w:tcPr>
            <w:tcW w:w="1705" w:type="dxa"/>
          </w:tcPr>
          <w:p w:rsidR="009F7E55" w:rsidRPr="00E155D7" w:rsidRDefault="009F7E55" w:rsidP="00E32530">
            <w:pPr>
              <w:pStyle w:val="a6"/>
              <w:tabs>
                <w:tab w:val="left" w:pos="916"/>
              </w:tabs>
              <w:spacing w:line="560" w:lineRule="exact"/>
              <w:ind w:firstLineChars="0" w:firstLine="0"/>
              <w:jc w:val="center"/>
              <w:rPr>
                <w:rFonts w:ascii="Times New Roman"/>
                <w:b/>
                <w:bCs/>
              </w:rPr>
            </w:pPr>
            <w:r w:rsidRPr="00E155D7">
              <w:rPr>
                <w:rFonts w:ascii="Times New Roman"/>
                <w:b/>
                <w:bCs/>
              </w:rPr>
              <w:t>+</w:t>
            </w:r>
          </w:p>
        </w:tc>
        <w:tc>
          <w:tcPr>
            <w:tcW w:w="1705" w:type="dxa"/>
          </w:tcPr>
          <w:p w:rsidR="009F7E55" w:rsidRPr="00E155D7" w:rsidRDefault="009F7E55" w:rsidP="00E32530">
            <w:pPr>
              <w:pStyle w:val="a6"/>
              <w:tabs>
                <w:tab w:val="left" w:pos="916"/>
              </w:tabs>
              <w:spacing w:line="560" w:lineRule="exact"/>
              <w:ind w:firstLineChars="0" w:firstLine="0"/>
              <w:jc w:val="center"/>
              <w:rPr>
                <w:rFonts w:ascii="Times New Roman"/>
                <w:b/>
                <w:bCs/>
              </w:rPr>
            </w:pPr>
            <w:r w:rsidRPr="00E155D7">
              <w:rPr>
                <w:rFonts w:ascii="Times New Roman"/>
                <w:b/>
                <w:bCs/>
              </w:rPr>
              <w:t>+</w:t>
            </w:r>
          </w:p>
        </w:tc>
      </w:tr>
      <w:tr w:rsidR="009F7E55" w:rsidRPr="00EE19C1" w:rsidTr="00E155D7">
        <w:trPr>
          <w:cantSplit/>
          <w:jc w:val="center"/>
        </w:trPr>
        <w:tc>
          <w:tcPr>
            <w:tcW w:w="1668" w:type="dxa"/>
            <w:vMerge/>
          </w:tcPr>
          <w:p w:rsidR="009F7E55" w:rsidRPr="00E155D7" w:rsidRDefault="009F7E55" w:rsidP="00E32530">
            <w:pPr>
              <w:pStyle w:val="a6"/>
              <w:tabs>
                <w:tab w:val="left" w:pos="916"/>
              </w:tabs>
              <w:spacing w:line="560" w:lineRule="exact"/>
              <w:ind w:firstLineChars="0" w:firstLine="0"/>
              <w:jc w:val="center"/>
              <w:rPr>
                <w:rFonts w:ascii="Times New Roman"/>
                <w:b/>
                <w:bCs/>
              </w:rPr>
            </w:pPr>
          </w:p>
        </w:tc>
        <w:tc>
          <w:tcPr>
            <w:tcW w:w="1976" w:type="dxa"/>
          </w:tcPr>
          <w:p w:rsidR="009F7E55" w:rsidRPr="00E155D7" w:rsidRDefault="009F7E55" w:rsidP="00196826">
            <w:pPr>
              <w:pStyle w:val="a6"/>
              <w:tabs>
                <w:tab w:val="left" w:pos="916"/>
              </w:tabs>
              <w:spacing w:line="560" w:lineRule="exact"/>
              <w:ind w:firstLineChars="0" w:firstLine="0"/>
              <w:jc w:val="center"/>
              <w:rPr>
                <w:rFonts w:ascii="Times New Roman"/>
                <w:b/>
                <w:bCs/>
              </w:rPr>
            </w:pPr>
            <w:r w:rsidRPr="00E155D7">
              <w:rPr>
                <w:rFonts w:ascii="Times New Roman"/>
                <w:b/>
                <w:bCs/>
              </w:rPr>
              <w:t>10</w:t>
            </w:r>
          </w:p>
        </w:tc>
        <w:tc>
          <w:tcPr>
            <w:tcW w:w="1704" w:type="dxa"/>
          </w:tcPr>
          <w:p w:rsidR="009F7E55" w:rsidRPr="00E155D7" w:rsidRDefault="009F7E55" w:rsidP="00E32530">
            <w:pPr>
              <w:pStyle w:val="a6"/>
              <w:tabs>
                <w:tab w:val="left" w:pos="916"/>
              </w:tabs>
              <w:spacing w:line="560" w:lineRule="exact"/>
              <w:ind w:firstLineChars="0" w:firstLine="0"/>
              <w:jc w:val="center"/>
              <w:rPr>
                <w:rFonts w:ascii="Times New Roman"/>
                <w:b/>
                <w:bCs/>
              </w:rPr>
            </w:pPr>
            <w:r w:rsidRPr="00E155D7">
              <w:rPr>
                <w:rFonts w:ascii="Times New Roman"/>
                <w:b/>
                <w:bCs/>
              </w:rPr>
              <w:t>-</w:t>
            </w:r>
          </w:p>
        </w:tc>
        <w:tc>
          <w:tcPr>
            <w:tcW w:w="1705" w:type="dxa"/>
          </w:tcPr>
          <w:p w:rsidR="009F7E55" w:rsidRPr="00E155D7" w:rsidRDefault="009F7E55" w:rsidP="00E32530">
            <w:pPr>
              <w:pStyle w:val="a6"/>
              <w:tabs>
                <w:tab w:val="left" w:pos="916"/>
              </w:tabs>
              <w:spacing w:line="560" w:lineRule="exact"/>
              <w:ind w:firstLineChars="0" w:firstLine="0"/>
              <w:jc w:val="center"/>
              <w:rPr>
                <w:rFonts w:ascii="Times New Roman"/>
                <w:b/>
                <w:bCs/>
              </w:rPr>
            </w:pPr>
            <w:r w:rsidRPr="00E155D7">
              <w:rPr>
                <w:rFonts w:ascii="Times New Roman"/>
                <w:b/>
                <w:bCs/>
              </w:rPr>
              <w:t>+</w:t>
            </w:r>
          </w:p>
        </w:tc>
        <w:tc>
          <w:tcPr>
            <w:tcW w:w="1705" w:type="dxa"/>
          </w:tcPr>
          <w:p w:rsidR="009F7E55" w:rsidRPr="00E155D7" w:rsidRDefault="009F7E55" w:rsidP="00E32530">
            <w:pPr>
              <w:pStyle w:val="a6"/>
              <w:tabs>
                <w:tab w:val="left" w:pos="916"/>
              </w:tabs>
              <w:spacing w:line="560" w:lineRule="exact"/>
              <w:ind w:firstLineChars="0" w:firstLine="0"/>
              <w:jc w:val="center"/>
              <w:rPr>
                <w:rFonts w:ascii="Times New Roman"/>
                <w:b/>
                <w:bCs/>
              </w:rPr>
            </w:pPr>
            <w:r w:rsidRPr="00E155D7">
              <w:rPr>
                <w:rFonts w:ascii="Times New Roman"/>
                <w:b/>
                <w:bCs/>
              </w:rPr>
              <w:t>+</w:t>
            </w:r>
          </w:p>
        </w:tc>
      </w:tr>
      <w:tr w:rsidR="005B287D" w:rsidRPr="00EE19C1" w:rsidTr="00E155D7">
        <w:trPr>
          <w:cantSplit/>
          <w:jc w:val="center"/>
        </w:trPr>
        <w:tc>
          <w:tcPr>
            <w:tcW w:w="1668" w:type="dxa"/>
            <w:vMerge/>
          </w:tcPr>
          <w:p w:rsidR="005B287D" w:rsidRPr="00E155D7" w:rsidRDefault="005B287D" w:rsidP="00E32530">
            <w:pPr>
              <w:pStyle w:val="a6"/>
              <w:tabs>
                <w:tab w:val="left" w:pos="916"/>
              </w:tabs>
              <w:spacing w:line="560" w:lineRule="exact"/>
              <w:ind w:firstLineChars="0" w:firstLine="0"/>
              <w:jc w:val="center"/>
              <w:rPr>
                <w:rFonts w:ascii="Times New Roman"/>
                <w:b/>
                <w:bCs/>
              </w:rPr>
            </w:pPr>
          </w:p>
        </w:tc>
        <w:tc>
          <w:tcPr>
            <w:tcW w:w="1976" w:type="dxa"/>
          </w:tcPr>
          <w:p w:rsidR="005B287D" w:rsidRPr="00E155D7" w:rsidRDefault="005B287D" w:rsidP="00196826">
            <w:pPr>
              <w:pStyle w:val="a6"/>
              <w:tabs>
                <w:tab w:val="left" w:pos="916"/>
              </w:tabs>
              <w:spacing w:line="560" w:lineRule="exact"/>
              <w:ind w:firstLineChars="0" w:firstLine="0"/>
              <w:jc w:val="center"/>
              <w:rPr>
                <w:rFonts w:ascii="Times New Roman"/>
                <w:b/>
                <w:bCs/>
              </w:rPr>
            </w:pPr>
            <w:r w:rsidRPr="00E155D7">
              <w:rPr>
                <w:rFonts w:ascii="Times New Roman"/>
                <w:b/>
                <w:bCs/>
              </w:rPr>
              <w:t>11</w:t>
            </w:r>
          </w:p>
        </w:tc>
        <w:tc>
          <w:tcPr>
            <w:tcW w:w="1704" w:type="dxa"/>
          </w:tcPr>
          <w:p w:rsidR="005B287D" w:rsidRPr="00E155D7" w:rsidRDefault="005B287D" w:rsidP="00E32530">
            <w:pPr>
              <w:pStyle w:val="a6"/>
              <w:tabs>
                <w:tab w:val="left" w:pos="916"/>
              </w:tabs>
              <w:spacing w:line="560" w:lineRule="exact"/>
              <w:ind w:firstLineChars="0" w:firstLine="0"/>
              <w:jc w:val="center"/>
              <w:rPr>
                <w:rFonts w:ascii="Times New Roman"/>
                <w:b/>
                <w:bCs/>
              </w:rPr>
            </w:pPr>
            <w:r w:rsidRPr="00E155D7">
              <w:rPr>
                <w:rFonts w:ascii="Times New Roman"/>
                <w:b/>
                <w:bCs/>
              </w:rPr>
              <w:t>-</w:t>
            </w:r>
          </w:p>
        </w:tc>
        <w:tc>
          <w:tcPr>
            <w:tcW w:w="1705" w:type="dxa"/>
          </w:tcPr>
          <w:p w:rsidR="005B287D" w:rsidRPr="00E155D7" w:rsidRDefault="005B287D" w:rsidP="00E32530">
            <w:pPr>
              <w:pStyle w:val="a6"/>
              <w:tabs>
                <w:tab w:val="left" w:pos="916"/>
              </w:tabs>
              <w:spacing w:line="560" w:lineRule="exact"/>
              <w:ind w:firstLineChars="0" w:firstLine="0"/>
              <w:jc w:val="center"/>
              <w:rPr>
                <w:rFonts w:ascii="Times New Roman"/>
                <w:b/>
                <w:bCs/>
              </w:rPr>
            </w:pPr>
            <w:r w:rsidRPr="00E155D7">
              <w:rPr>
                <w:rFonts w:ascii="Times New Roman"/>
                <w:b/>
                <w:bCs/>
              </w:rPr>
              <w:t>+</w:t>
            </w:r>
          </w:p>
        </w:tc>
        <w:tc>
          <w:tcPr>
            <w:tcW w:w="1705" w:type="dxa"/>
          </w:tcPr>
          <w:p w:rsidR="005B287D" w:rsidRPr="00E155D7" w:rsidRDefault="005B287D" w:rsidP="00E32530">
            <w:pPr>
              <w:pStyle w:val="a6"/>
              <w:tabs>
                <w:tab w:val="left" w:pos="916"/>
              </w:tabs>
              <w:spacing w:line="560" w:lineRule="exact"/>
              <w:ind w:firstLineChars="0" w:firstLine="0"/>
              <w:jc w:val="center"/>
              <w:rPr>
                <w:rFonts w:ascii="Times New Roman"/>
                <w:b/>
                <w:bCs/>
              </w:rPr>
            </w:pPr>
            <w:r w:rsidRPr="00E155D7">
              <w:rPr>
                <w:rFonts w:ascii="Times New Roman"/>
                <w:b/>
                <w:bCs/>
              </w:rPr>
              <w:t>+</w:t>
            </w:r>
          </w:p>
        </w:tc>
      </w:tr>
      <w:tr w:rsidR="005B287D" w:rsidRPr="00EE19C1" w:rsidTr="00E155D7">
        <w:trPr>
          <w:cantSplit/>
          <w:jc w:val="center"/>
        </w:trPr>
        <w:tc>
          <w:tcPr>
            <w:tcW w:w="1668" w:type="dxa"/>
            <w:vMerge/>
          </w:tcPr>
          <w:p w:rsidR="005B287D" w:rsidRPr="00E155D7" w:rsidRDefault="005B287D" w:rsidP="00E32530">
            <w:pPr>
              <w:pStyle w:val="a6"/>
              <w:tabs>
                <w:tab w:val="left" w:pos="916"/>
              </w:tabs>
              <w:spacing w:line="560" w:lineRule="exact"/>
              <w:ind w:firstLineChars="0" w:firstLine="0"/>
              <w:jc w:val="center"/>
              <w:rPr>
                <w:rFonts w:ascii="Times New Roman"/>
                <w:b/>
                <w:bCs/>
              </w:rPr>
            </w:pPr>
          </w:p>
        </w:tc>
        <w:tc>
          <w:tcPr>
            <w:tcW w:w="1976" w:type="dxa"/>
          </w:tcPr>
          <w:p w:rsidR="005B287D" w:rsidRPr="00E155D7" w:rsidRDefault="005B287D" w:rsidP="00196826">
            <w:pPr>
              <w:pStyle w:val="a6"/>
              <w:tabs>
                <w:tab w:val="left" w:pos="916"/>
              </w:tabs>
              <w:spacing w:line="560" w:lineRule="exact"/>
              <w:ind w:firstLineChars="0" w:firstLine="0"/>
              <w:jc w:val="center"/>
              <w:rPr>
                <w:rFonts w:ascii="Times New Roman"/>
                <w:b/>
                <w:bCs/>
              </w:rPr>
            </w:pPr>
            <w:r w:rsidRPr="00E155D7">
              <w:rPr>
                <w:rFonts w:ascii="Times New Roman"/>
                <w:b/>
                <w:bCs/>
              </w:rPr>
              <w:t>12</w:t>
            </w:r>
          </w:p>
        </w:tc>
        <w:tc>
          <w:tcPr>
            <w:tcW w:w="1704" w:type="dxa"/>
          </w:tcPr>
          <w:p w:rsidR="005B287D" w:rsidRPr="00E155D7" w:rsidRDefault="005B287D" w:rsidP="00E32530">
            <w:pPr>
              <w:pStyle w:val="a6"/>
              <w:tabs>
                <w:tab w:val="left" w:pos="916"/>
              </w:tabs>
              <w:spacing w:line="560" w:lineRule="exact"/>
              <w:ind w:firstLineChars="0" w:firstLine="0"/>
              <w:jc w:val="center"/>
              <w:rPr>
                <w:rFonts w:ascii="Times New Roman"/>
                <w:b/>
                <w:bCs/>
              </w:rPr>
            </w:pPr>
            <w:r w:rsidRPr="00E155D7">
              <w:rPr>
                <w:rFonts w:ascii="Times New Roman"/>
                <w:b/>
                <w:bCs/>
              </w:rPr>
              <w:t>-</w:t>
            </w:r>
          </w:p>
        </w:tc>
        <w:tc>
          <w:tcPr>
            <w:tcW w:w="1705" w:type="dxa"/>
          </w:tcPr>
          <w:p w:rsidR="005B287D" w:rsidRPr="00E155D7" w:rsidRDefault="005B287D" w:rsidP="00E32530">
            <w:pPr>
              <w:pStyle w:val="a6"/>
              <w:tabs>
                <w:tab w:val="left" w:pos="916"/>
              </w:tabs>
              <w:spacing w:line="560" w:lineRule="exact"/>
              <w:ind w:firstLineChars="0" w:firstLine="0"/>
              <w:jc w:val="center"/>
              <w:rPr>
                <w:rFonts w:ascii="Times New Roman"/>
                <w:b/>
                <w:bCs/>
              </w:rPr>
            </w:pPr>
            <w:r w:rsidRPr="00E155D7">
              <w:rPr>
                <w:rFonts w:ascii="Times New Roman"/>
                <w:b/>
                <w:bCs/>
              </w:rPr>
              <w:t>+</w:t>
            </w:r>
          </w:p>
        </w:tc>
        <w:tc>
          <w:tcPr>
            <w:tcW w:w="1705" w:type="dxa"/>
          </w:tcPr>
          <w:p w:rsidR="005B287D" w:rsidRPr="00E155D7" w:rsidRDefault="005B287D" w:rsidP="00E32530">
            <w:pPr>
              <w:pStyle w:val="a6"/>
              <w:tabs>
                <w:tab w:val="left" w:pos="916"/>
              </w:tabs>
              <w:spacing w:line="560" w:lineRule="exact"/>
              <w:ind w:firstLineChars="0" w:firstLine="0"/>
              <w:jc w:val="center"/>
              <w:rPr>
                <w:rFonts w:ascii="Times New Roman"/>
                <w:b/>
                <w:bCs/>
              </w:rPr>
            </w:pPr>
            <w:r w:rsidRPr="00E155D7">
              <w:rPr>
                <w:rFonts w:ascii="Times New Roman"/>
                <w:b/>
                <w:bCs/>
              </w:rPr>
              <w:t>+</w:t>
            </w:r>
          </w:p>
        </w:tc>
      </w:tr>
    </w:tbl>
    <w:p w:rsidR="00EB0683" w:rsidRPr="00053C46" w:rsidRDefault="00936161">
      <w:pPr>
        <w:tabs>
          <w:tab w:val="left" w:pos="916"/>
        </w:tabs>
        <w:spacing w:line="560" w:lineRule="exact"/>
        <w:ind w:firstLineChars="200" w:firstLine="560"/>
        <w:rPr>
          <w:rFonts w:ascii="仿宋_GB2312" w:eastAsia="仿宋_GB2312"/>
          <w:sz w:val="28"/>
        </w:rPr>
      </w:pPr>
      <w:r w:rsidRPr="00053C46">
        <w:rPr>
          <w:rFonts w:ascii="仿宋_GB2312" w:eastAsia="仿宋_GB2312" w:hint="eastAsia"/>
          <w:sz w:val="28"/>
        </w:rPr>
        <w:t>注：“+”指必须报送的资料；“-”指可以免报的资料；“△”指选报的资料，申请人在自我评估后认为产品在该方面存在问题，需要具体说明的，应报送该项资料</w:t>
      </w:r>
      <w:r w:rsidR="008A79AE">
        <w:rPr>
          <w:rFonts w:ascii="仿宋_GB2312" w:eastAsia="仿宋_GB2312" w:hint="eastAsia"/>
          <w:sz w:val="28"/>
        </w:rPr>
        <w:t>；*</w:t>
      </w:r>
      <w:bookmarkStart w:id="5" w:name="_Hlk103086886"/>
      <w:r w:rsidR="00EB0683" w:rsidRPr="00EB0683">
        <w:rPr>
          <w:rFonts w:ascii="仿宋_GB2312" w:eastAsia="仿宋_GB2312" w:hint="eastAsia"/>
          <w:sz w:val="28"/>
        </w:rPr>
        <w:t>如果无法提供相关资料应详细说明情况。</w:t>
      </w:r>
      <w:bookmarkEnd w:id="5"/>
    </w:p>
    <w:p w:rsidR="00936161" w:rsidRPr="008A79AE" w:rsidRDefault="00936161" w:rsidP="00967E45">
      <w:pPr>
        <w:tabs>
          <w:tab w:val="left" w:pos="916"/>
        </w:tabs>
        <w:spacing w:line="560" w:lineRule="exact"/>
        <w:rPr>
          <w:rFonts w:ascii="仿宋_GB2312" w:eastAsia="仿宋_GB2312"/>
          <w:sz w:val="28"/>
        </w:rPr>
      </w:pPr>
    </w:p>
    <w:p w:rsidR="00936161" w:rsidRPr="00E155D7" w:rsidRDefault="00936161" w:rsidP="00E155D7">
      <w:pPr>
        <w:tabs>
          <w:tab w:val="left" w:pos="916"/>
        </w:tabs>
        <w:spacing w:line="560" w:lineRule="exact"/>
        <w:ind w:firstLineChars="200" w:firstLine="640"/>
        <w:rPr>
          <w:rFonts w:eastAsia="仿宋_GB2312"/>
          <w:sz w:val="32"/>
          <w:szCs w:val="32"/>
        </w:rPr>
      </w:pPr>
      <w:r w:rsidRPr="00E155D7">
        <w:rPr>
          <w:rFonts w:ascii="仿宋_GB2312" w:eastAsia="仿宋_GB2312" w:hint="eastAsia"/>
          <w:sz w:val="32"/>
          <w:szCs w:val="32"/>
        </w:rPr>
        <w:t>附件：</w:t>
      </w:r>
      <w:r w:rsidRPr="00E155D7">
        <w:rPr>
          <w:rFonts w:eastAsia="仿宋_GB2312"/>
          <w:sz w:val="32"/>
          <w:szCs w:val="32"/>
        </w:rPr>
        <w:t>1.</w:t>
      </w:r>
      <w:r w:rsidRPr="00E155D7">
        <w:rPr>
          <w:rFonts w:eastAsia="仿宋_GB2312" w:hint="eastAsia"/>
          <w:sz w:val="32"/>
          <w:szCs w:val="32"/>
        </w:rPr>
        <w:t>处方药转换非处方药</w:t>
      </w:r>
      <w:r w:rsidR="00C76CDB" w:rsidRPr="00E155D7">
        <w:rPr>
          <w:rFonts w:eastAsia="仿宋_GB2312" w:hint="eastAsia"/>
          <w:sz w:val="32"/>
          <w:szCs w:val="32"/>
        </w:rPr>
        <w:t>申请</w:t>
      </w:r>
      <w:r w:rsidRPr="00E155D7">
        <w:rPr>
          <w:rFonts w:eastAsia="仿宋_GB2312" w:hint="eastAsia"/>
          <w:sz w:val="32"/>
          <w:szCs w:val="32"/>
        </w:rPr>
        <w:t>资料真实性承诺书（模板）</w:t>
      </w:r>
    </w:p>
    <w:p w:rsidR="00936161" w:rsidRPr="00E155D7" w:rsidRDefault="00936161" w:rsidP="00E155D7">
      <w:pPr>
        <w:tabs>
          <w:tab w:val="left" w:pos="916"/>
        </w:tabs>
        <w:spacing w:line="560" w:lineRule="exact"/>
        <w:ind w:firstLineChars="470" w:firstLine="1504"/>
        <w:rPr>
          <w:rFonts w:ascii="仿宋_GB2312" w:eastAsia="仿宋_GB2312"/>
          <w:sz w:val="32"/>
          <w:szCs w:val="32"/>
        </w:rPr>
      </w:pPr>
      <w:r w:rsidRPr="00E155D7">
        <w:rPr>
          <w:rFonts w:eastAsia="仿宋_GB2312"/>
          <w:sz w:val="32"/>
          <w:szCs w:val="32"/>
        </w:rPr>
        <w:t>2.</w:t>
      </w:r>
      <w:r w:rsidRPr="00E155D7">
        <w:rPr>
          <w:rFonts w:ascii="仿宋_GB2312" w:eastAsia="仿宋_GB2312" w:hint="eastAsia"/>
          <w:sz w:val="32"/>
          <w:szCs w:val="32"/>
        </w:rPr>
        <w:t>处方药转换非处方药申请表</w:t>
      </w:r>
    </w:p>
    <w:p w:rsidR="00D873B5" w:rsidRDefault="00D873B5" w:rsidP="008D1396">
      <w:pPr>
        <w:tabs>
          <w:tab w:val="left" w:pos="916"/>
        </w:tabs>
        <w:spacing w:line="560" w:lineRule="exact"/>
        <w:rPr>
          <w:rFonts w:ascii="黑体" w:eastAsia="黑体" w:hAnsi="黑体" w:cs="宋体"/>
          <w:kern w:val="0"/>
          <w:sz w:val="32"/>
          <w:szCs w:val="32"/>
        </w:rPr>
      </w:pPr>
    </w:p>
    <w:p w:rsidR="00D873B5" w:rsidRDefault="00D873B5" w:rsidP="008D1396">
      <w:pPr>
        <w:tabs>
          <w:tab w:val="left" w:pos="916"/>
        </w:tabs>
        <w:spacing w:line="560" w:lineRule="exact"/>
        <w:rPr>
          <w:rFonts w:ascii="黑体" w:eastAsia="黑体" w:hAnsi="黑体" w:cs="宋体"/>
          <w:kern w:val="0"/>
          <w:sz w:val="32"/>
          <w:szCs w:val="32"/>
        </w:rPr>
      </w:pPr>
    </w:p>
    <w:p w:rsidR="00F52586" w:rsidRPr="00D873B5" w:rsidRDefault="00F52586" w:rsidP="008D1396">
      <w:pPr>
        <w:tabs>
          <w:tab w:val="left" w:pos="916"/>
        </w:tabs>
        <w:spacing w:line="560" w:lineRule="exact"/>
        <w:rPr>
          <w:rFonts w:ascii="黑体" w:eastAsia="黑体" w:hAnsi="黑体" w:cs="宋体"/>
          <w:kern w:val="0"/>
          <w:sz w:val="32"/>
          <w:szCs w:val="32"/>
        </w:rPr>
      </w:pPr>
    </w:p>
    <w:p w:rsidR="00D873B5" w:rsidRDefault="00D873B5" w:rsidP="008D1396">
      <w:pPr>
        <w:tabs>
          <w:tab w:val="left" w:pos="916"/>
        </w:tabs>
        <w:spacing w:line="560" w:lineRule="exact"/>
        <w:rPr>
          <w:rFonts w:ascii="黑体" w:eastAsia="黑体" w:hAnsi="黑体" w:cs="宋体" w:hint="eastAsia"/>
          <w:kern w:val="0"/>
          <w:sz w:val="32"/>
          <w:szCs w:val="32"/>
        </w:rPr>
      </w:pPr>
    </w:p>
    <w:p w:rsidR="00222F24" w:rsidRDefault="00222F24" w:rsidP="008D1396">
      <w:pPr>
        <w:tabs>
          <w:tab w:val="left" w:pos="916"/>
        </w:tabs>
        <w:spacing w:line="560" w:lineRule="exact"/>
        <w:rPr>
          <w:rFonts w:ascii="黑体" w:eastAsia="黑体" w:hAnsi="黑体" w:cs="宋体" w:hint="eastAsia"/>
          <w:kern w:val="0"/>
          <w:sz w:val="32"/>
          <w:szCs w:val="32"/>
        </w:rPr>
      </w:pPr>
    </w:p>
    <w:p w:rsidR="00222F24" w:rsidRDefault="00222F24" w:rsidP="008D1396">
      <w:pPr>
        <w:tabs>
          <w:tab w:val="left" w:pos="916"/>
        </w:tabs>
        <w:spacing w:line="560" w:lineRule="exact"/>
        <w:rPr>
          <w:rFonts w:ascii="黑体" w:eastAsia="黑体" w:hAnsi="黑体" w:cs="宋体" w:hint="eastAsia"/>
          <w:kern w:val="0"/>
          <w:sz w:val="32"/>
          <w:szCs w:val="32"/>
        </w:rPr>
      </w:pPr>
    </w:p>
    <w:p w:rsidR="00222F24" w:rsidRDefault="00222F24" w:rsidP="008D1396">
      <w:pPr>
        <w:tabs>
          <w:tab w:val="left" w:pos="916"/>
        </w:tabs>
        <w:spacing w:line="560" w:lineRule="exact"/>
        <w:rPr>
          <w:rFonts w:ascii="黑体" w:eastAsia="黑体" w:hAnsi="黑体" w:cs="宋体" w:hint="eastAsia"/>
          <w:kern w:val="0"/>
          <w:sz w:val="32"/>
          <w:szCs w:val="32"/>
        </w:rPr>
      </w:pPr>
    </w:p>
    <w:p w:rsidR="00222F24" w:rsidRDefault="00222F24" w:rsidP="008D1396">
      <w:pPr>
        <w:tabs>
          <w:tab w:val="left" w:pos="916"/>
        </w:tabs>
        <w:spacing w:line="560" w:lineRule="exact"/>
        <w:rPr>
          <w:rFonts w:ascii="黑体" w:eastAsia="黑体" w:hAnsi="黑体" w:cs="宋体" w:hint="eastAsia"/>
          <w:kern w:val="0"/>
          <w:sz w:val="32"/>
          <w:szCs w:val="32"/>
        </w:rPr>
      </w:pPr>
    </w:p>
    <w:p w:rsidR="00222F24" w:rsidRDefault="00222F24" w:rsidP="008D1396">
      <w:pPr>
        <w:tabs>
          <w:tab w:val="left" w:pos="916"/>
        </w:tabs>
        <w:spacing w:line="560" w:lineRule="exact"/>
        <w:rPr>
          <w:rFonts w:ascii="黑体" w:eastAsia="黑体" w:hAnsi="黑体" w:cs="宋体"/>
          <w:kern w:val="0"/>
          <w:sz w:val="32"/>
          <w:szCs w:val="32"/>
        </w:rPr>
      </w:pPr>
      <w:bookmarkStart w:id="6" w:name="_GoBack"/>
      <w:bookmarkEnd w:id="6"/>
    </w:p>
    <w:p w:rsidR="008D1396" w:rsidRPr="00E155D7" w:rsidRDefault="008D1396" w:rsidP="008D1396">
      <w:pPr>
        <w:tabs>
          <w:tab w:val="left" w:pos="916"/>
        </w:tabs>
        <w:spacing w:line="560" w:lineRule="exact"/>
        <w:rPr>
          <w:rFonts w:ascii="黑体" w:eastAsia="黑体" w:hAnsi="黑体" w:cs="宋体"/>
          <w:kern w:val="0"/>
          <w:sz w:val="32"/>
          <w:szCs w:val="32"/>
        </w:rPr>
      </w:pPr>
      <w:r w:rsidRPr="00E155D7">
        <w:rPr>
          <w:rFonts w:ascii="黑体" w:eastAsia="黑体" w:hAnsi="黑体" w:cs="宋体" w:hint="eastAsia"/>
          <w:kern w:val="0"/>
          <w:sz w:val="32"/>
          <w:szCs w:val="32"/>
        </w:rPr>
        <w:lastRenderedPageBreak/>
        <w:t>附件</w:t>
      </w:r>
      <w:r w:rsidRPr="00E155D7">
        <w:rPr>
          <w:rFonts w:ascii="黑体" w:eastAsia="黑体" w:hAnsi="黑体" w:cs="宋体"/>
          <w:kern w:val="0"/>
          <w:sz w:val="32"/>
          <w:szCs w:val="32"/>
        </w:rPr>
        <w:t>1</w:t>
      </w:r>
    </w:p>
    <w:p w:rsidR="008D1396" w:rsidRPr="0074673E" w:rsidRDefault="008D1396" w:rsidP="008D1396">
      <w:pPr>
        <w:widowControl/>
        <w:spacing w:line="560" w:lineRule="exact"/>
        <w:ind w:firstLineChars="200" w:firstLine="560"/>
        <w:jc w:val="left"/>
        <w:rPr>
          <w:rFonts w:ascii="黑体" w:eastAsia="黑体" w:hAnsi="黑体" w:cs="宋体"/>
          <w:kern w:val="0"/>
          <w:sz w:val="28"/>
          <w:szCs w:val="32"/>
        </w:rPr>
      </w:pPr>
    </w:p>
    <w:p w:rsidR="008D1396" w:rsidRPr="0074673E" w:rsidRDefault="008D1396" w:rsidP="008D1396">
      <w:pPr>
        <w:adjustRightInd w:val="0"/>
        <w:snapToGrid w:val="0"/>
        <w:spacing w:line="640" w:lineRule="exact"/>
        <w:jc w:val="center"/>
        <w:rPr>
          <w:rFonts w:ascii="方正小标宋简体" w:eastAsia="方正小标宋简体" w:hAnsi="黑体" w:cs="宋体"/>
          <w:kern w:val="0"/>
          <w:sz w:val="40"/>
          <w:szCs w:val="30"/>
        </w:rPr>
      </w:pPr>
      <w:r w:rsidRPr="0074673E">
        <w:rPr>
          <w:rFonts w:ascii="方正小标宋简体" w:eastAsia="方正小标宋简体" w:hAnsi="黑体" w:cs="宋体" w:hint="eastAsia"/>
          <w:kern w:val="0"/>
          <w:sz w:val="40"/>
          <w:szCs w:val="30"/>
        </w:rPr>
        <w:t>处方药转换非处方药</w:t>
      </w:r>
      <w:r w:rsidR="00C76CDB">
        <w:rPr>
          <w:rFonts w:ascii="方正小标宋简体" w:eastAsia="方正小标宋简体" w:hAnsi="黑体" w:cs="宋体" w:hint="eastAsia"/>
          <w:kern w:val="0"/>
          <w:sz w:val="40"/>
          <w:szCs w:val="30"/>
        </w:rPr>
        <w:t>申请</w:t>
      </w:r>
      <w:r w:rsidRPr="0074673E">
        <w:rPr>
          <w:rFonts w:ascii="方正小标宋简体" w:eastAsia="方正小标宋简体" w:hAnsi="黑体" w:cs="宋体" w:hint="eastAsia"/>
          <w:kern w:val="0"/>
          <w:sz w:val="40"/>
          <w:szCs w:val="30"/>
        </w:rPr>
        <w:t>资料真实性承诺书</w:t>
      </w:r>
    </w:p>
    <w:p w:rsidR="008D1396" w:rsidRPr="0074673E" w:rsidRDefault="008D1396" w:rsidP="008D1396">
      <w:pPr>
        <w:adjustRightInd w:val="0"/>
        <w:snapToGrid w:val="0"/>
        <w:spacing w:line="640" w:lineRule="exact"/>
        <w:jc w:val="center"/>
        <w:rPr>
          <w:rFonts w:ascii="方正小标宋简体" w:eastAsia="方正小标宋简体" w:hAnsi="黑体" w:cs="宋体"/>
          <w:kern w:val="0"/>
          <w:sz w:val="40"/>
          <w:szCs w:val="30"/>
        </w:rPr>
      </w:pPr>
      <w:r w:rsidRPr="0074673E">
        <w:rPr>
          <w:rFonts w:ascii="方正小标宋简体" w:eastAsia="方正小标宋简体" w:hAnsi="黑体" w:cs="宋体" w:hint="eastAsia"/>
          <w:kern w:val="0"/>
          <w:sz w:val="40"/>
          <w:szCs w:val="30"/>
        </w:rPr>
        <w:t>（模板）</w:t>
      </w:r>
    </w:p>
    <w:p w:rsidR="008D1396" w:rsidRPr="00053C46" w:rsidRDefault="008D1396" w:rsidP="008D1396">
      <w:pPr>
        <w:widowControl/>
        <w:spacing w:line="560" w:lineRule="exact"/>
        <w:ind w:firstLineChars="200" w:firstLine="640"/>
        <w:jc w:val="center"/>
        <w:rPr>
          <w:rFonts w:ascii="黑体" w:eastAsia="黑体" w:hAnsi="黑体" w:cs="宋体"/>
          <w:kern w:val="0"/>
          <w:sz w:val="32"/>
          <w:szCs w:val="32"/>
        </w:rPr>
      </w:pPr>
    </w:p>
    <w:p w:rsidR="008D1396" w:rsidRPr="00053C46" w:rsidRDefault="008D1396" w:rsidP="008D1396">
      <w:pPr>
        <w:spacing w:line="560" w:lineRule="exact"/>
        <w:ind w:firstLineChars="200" w:firstLine="640"/>
        <w:rPr>
          <w:rFonts w:eastAsia="仿宋_GB2312"/>
          <w:bCs/>
          <w:sz w:val="32"/>
          <w:szCs w:val="32"/>
        </w:rPr>
      </w:pPr>
      <w:r w:rsidRPr="00053C46">
        <w:rPr>
          <w:rFonts w:eastAsia="仿宋_GB2312" w:hint="eastAsia"/>
          <w:sz w:val="32"/>
          <w:szCs w:val="32"/>
        </w:rPr>
        <w:t>我单位所提供</w:t>
      </w:r>
      <w:r w:rsidR="001D4445">
        <w:rPr>
          <w:rFonts w:eastAsia="仿宋_GB2312" w:hint="eastAsia"/>
          <w:sz w:val="32"/>
          <w:szCs w:val="32"/>
        </w:rPr>
        <w:t xml:space="preserve"> </w:t>
      </w:r>
      <w:r w:rsidRPr="00053C46">
        <w:rPr>
          <w:rFonts w:eastAsia="仿宋_GB2312" w:hint="eastAsia"/>
          <w:sz w:val="32"/>
          <w:szCs w:val="32"/>
          <w:u w:val="single"/>
        </w:rPr>
        <w:t>（药品名称、批准文号）</w:t>
      </w:r>
      <w:r w:rsidR="001D4445">
        <w:rPr>
          <w:rFonts w:eastAsia="仿宋_GB2312" w:hint="eastAsia"/>
          <w:sz w:val="32"/>
          <w:szCs w:val="32"/>
          <w:u w:val="single"/>
        </w:rPr>
        <w:t xml:space="preserve"> </w:t>
      </w:r>
      <w:r w:rsidRPr="00053C46">
        <w:rPr>
          <w:rFonts w:eastAsia="仿宋_GB2312" w:hint="eastAsia"/>
          <w:sz w:val="32"/>
          <w:szCs w:val="32"/>
        </w:rPr>
        <w:t>处方药转换非处方药</w:t>
      </w:r>
      <w:r w:rsidR="00C76CDB">
        <w:rPr>
          <w:rFonts w:eastAsia="仿宋_GB2312" w:hint="eastAsia"/>
          <w:sz w:val="32"/>
          <w:szCs w:val="32"/>
        </w:rPr>
        <w:t>申请</w:t>
      </w:r>
      <w:r w:rsidRPr="00053C46">
        <w:rPr>
          <w:rFonts w:eastAsia="仿宋_GB2312" w:hint="eastAsia"/>
          <w:sz w:val="32"/>
          <w:szCs w:val="32"/>
        </w:rPr>
        <w:t>资料均真实、完整、有效，未隐匿安全性信息</w:t>
      </w:r>
      <w:r w:rsidR="00574E3D">
        <w:rPr>
          <w:rFonts w:eastAsia="仿宋_GB2312" w:hint="eastAsia"/>
          <w:sz w:val="32"/>
          <w:szCs w:val="32"/>
        </w:rPr>
        <w:t>，所提供的</w:t>
      </w:r>
      <w:r w:rsidR="00574E3D" w:rsidRPr="00AD7EF8">
        <w:rPr>
          <w:rFonts w:ascii="仿宋_GB2312" w:eastAsia="仿宋_GB2312" w:hAnsi="仿宋" w:hint="eastAsia"/>
          <w:color w:val="000000" w:themeColor="text1"/>
          <w:sz w:val="32"/>
          <w:szCs w:val="32"/>
        </w:rPr>
        <w:t>电子</w:t>
      </w:r>
      <w:r w:rsidR="009569D9">
        <w:rPr>
          <w:rFonts w:eastAsia="仿宋_GB2312" w:hint="eastAsia"/>
          <w:sz w:val="32"/>
          <w:szCs w:val="32"/>
        </w:rPr>
        <w:t>文档</w:t>
      </w:r>
      <w:r w:rsidR="00574E3D" w:rsidRPr="00AD7EF8">
        <w:rPr>
          <w:rFonts w:ascii="仿宋_GB2312" w:eastAsia="仿宋_GB2312" w:hAnsi="仿宋" w:hint="eastAsia"/>
          <w:color w:val="000000" w:themeColor="text1"/>
          <w:sz w:val="32"/>
          <w:szCs w:val="32"/>
        </w:rPr>
        <w:t>及纸质资料的</w:t>
      </w:r>
      <w:r w:rsidR="00836416">
        <w:rPr>
          <w:rFonts w:ascii="仿宋_GB2312" w:eastAsia="仿宋_GB2312" w:hAnsi="仿宋" w:hint="eastAsia"/>
          <w:color w:val="000000" w:themeColor="text1"/>
          <w:sz w:val="32"/>
          <w:szCs w:val="32"/>
        </w:rPr>
        <w:t>相应</w:t>
      </w:r>
      <w:r w:rsidR="00574E3D" w:rsidRPr="00AD7EF8">
        <w:rPr>
          <w:rFonts w:ascii="仿宋_GB2312" w:eastAsia="仿宋_GB2312" w:hAnsi="仿宋" w:hint="eastAsia"/>
          <w:color w:val="000000" w:themeColor="text1"/>
          <w:sz w:val="32"/>
          <w:szCs w:val="32"/>
        </w:rPr>
        <w:t>内容一致</w:t>
      </w:r>
      <w:r w:rsidRPr="00053C46">
        <w:rPr>
          <w:rFonts w:eastAsia="仿宋_GB2312" w:hint="eastAsia"/>
          <w:sz w:val="32"/>
          <w:szCs w:val="32"/>
        </w:rPr>
        <w:t>。如有不实之处，</w:t>
      </w:r>
      <w:r w:rsidR="00F20788">
        <w:rPr>
          <w:rFonts w:eastAsia="仿宋_GB2312" w:hint="eastAsia"/>
          <w:bCs/>
          <w:sz w:val="32"/>
          <w:szCs w:val="32"/>
        </w:rPr>
        <w:t>承担</w:t>
      </w:r>
      <w:r w:rsidRPr="00053C46">
        <w:rPr>
          <w:rFonts w:eastAsia="仿宋_GB2312"/>
          <w:bCs/>
          <w:sz w:val="32"/>
          <w:szCs w:val="32"/>
        </w:rPr>
        <w:t>相应的法律责任，并承担由此产生的一切后果。</w:t>
      </w:r>
    </w:p>
    <w:p w:rsidR="008D1396" w:rsidRPr="00053C46" w:rsidRDefault="008D1396" w:rsidP="008D1396">
      <w:pPr>
        <w:spacing w:line="560" w:lineRule="exact"/>
        <w:ind w:firstLineChars="200" w:firstLine="640"/>
        <w:rPr>
          <w:rFonts w:eastAsia="仿宋_GB2312"/>
          <w:bCs/>
          <w:sz w:val="32"/>
          <w:szCs w:val="32"/>
        </w:rPr>
      </w:pPr>
      <w:r>
        <w:rPr>
          <w:rFonts w:eastAsia="仿宋_GB2312"/>
          <w:bCs/>
          <w:sz w:val="32"/>
          <w:szCs w:val="32"/>
        </w:rPr>
        <w:t>特此声明</w:t>
      </w:r>
    </w:p>
    <w:p w:rsidR="008D1396" w:rsidRPr="00053C46" w:rsidRDefault="008D1396" w:rsidP="008D1396">
      <w:pPr>
        <w:spacing w:line="560" w:lineRule="exact"/>
        <w:ind w:firstLineChars="200" w:firstLine="640"/>
        <w:rPr>
          <w:rFonts w:eastAsia="仿宋_GB2312"/>
          <w:bCs/>
          <w:sz w:val="32"/>
          <w:szCs w:val="32"/>
        </w:rPr>
      </w:pPr>
    </w:p>
    <w:p w:rsidR="00E409F0" w:rsidRDefault="00E409F0" w:rsidP="008D1396">
      <w:pPr>
        <w:wordWrap w:val="0"/>
        <w:spacing w:line="560" w:lineRule="exact"/>
        <w:ind w:firstLineChars="200" w:firstLine="640"/>
        <w:jc w:val="right"/>
        <w:rPr>
          <w:rFonts w:eastAsia="仿宋_GB2312"/>
          <w:bCs/>
          <w:sz w:val="32"/>
          <w:szCs w:val="32"/>
        </w:rPr>
      </w:pPr>
    </w:p>
    <w:p w:rsidR="00DB6C2C" w:rsidRDefault="00DB6C2C" w:rsidP="00DB6C2C">
      <w:pPr>
        <w:wordWrap w:val="0"/>
        <w:spacing w:line="560" w:lineRule="exact"/>
        <w:ind w:firstLineChars="200" w:firstLine="640"/>
        <w:jc w:val="right"/>
        <w:rPr>
          <w:rFonts w:eastAsia="仿宋_GB2312"/>
          <w:bCs/>
          <w:sz w:val="32"/>
          <w:szCs w:val="32"/>
        </w:rPr>
      </w:pPr>
      <w:r>
        <w:rPr>
          <w:rFonts w:eastAsia="仿宋_GB2312" w:hint="eastAsia"/>
          <w:bCs/>
          <w:sz w:val="32"/>
          <w:szCs w:val="32"/>
        </w:rPr>
        <w:t>法定代表人签字：</w:t>
      </w:r>
      <w:r>
        <w:rPr>
          <w:rFonts w:eastAsia="仿宋_GB2312" w:hint="eastAsia"/>
          <w:bCs/>
          <w:sz w:val="32"/>
          <w:szCs w:val="32"/>
        </w:rPr>
        <w:t xml:space="preserve">        </w:t>
      </w:r>
    </w:p>
    <w:p w:rsidR="00DB6C2C" w:rsidRDefault="00DB6C2C" w:rsidP="00DB6C2C">
      <w:pPr>
        <w:wordWrap w:val="0"/>
        <w:spacing w:line="560" w:lineRule="exact"/>
        <w:ind w:firstLineChars="200" w:firstLine="640"/>
        <w:jc w:val="right"/>
        <w:rPr>
          <w:rFonts w:eastAsia="仿宋_GB2312"/>
          <w:bCs/>
          <w:sz w:val="32"/>
          <w:szCs w:val="32"/>
        </w:rPr>
      </w:pPr>
      <w:r>
        <w:rPr>
          <w:rFonts w:eastAsia="仿宋_GB2312" w:hint="eastAsia"/>
          <w:bCs/>
          <w:sz w:val="32"/>
          <w:szCs w:val="32"/>
        </w:rPr>
        <w:t>单位盖章：</w:t>
      </w:r>
      <w:r>
        <w:rPr>
          <w:rFonts w:eastAsia="仿宋_GB2312" w:hint="eastAsia"/>
          <w:bCs/>
          <w:sz w:val="32"/>
          <w:szCs w:val="32"/>
        </w:rPr>
        <w:t xml:space="preserve">       </w:t>
      </w:r>
    </w:p>
    <w:p w:rsidR="008D1396" w:rsidRPr="00053C46" w:rsidRDefault="008D1396" w:rsidP="001D4445">
      <w:pPr>
        <w:wordWrap w:val="0"/>
        <w:spacing w:line="560" w:lineRule="exact"/>
        <w:ind w:firstLineChars="200" w:firstLine="640"/>
        <w:jc w:val="right"/>
        <w:rPr>
          <w:rFonts w:eastAsia="仿宋_GB2312"/>
          <w:sz w:val="32"/>
          <w:szCs w:val="32"/>
        </w:rPr>
      </w:pPr>
      <w:r>
        <w:rPr>
          <w:rFonts w:eastAsia="仿宋_GB2312" w:hint="eastAsia"/>
          <w:bCs/>
          <w:sz w:val="32"/>
          <w:szCs w:val="32"/>
        </w:rPr>
        <w:t xml:space="preserve">   </w:t>
      </w:r>
      <w:r w:rsidRPr="00053C46">
        <w:rPr>
          <w:rFonts w:eastAsia="仿宋_GB2312"/>
          <w:bCs/>
          <w:sz w:val="32"/>
          <w:szCs w:val="32"/>
        </w:rPr>
        <w:t>年</w:t>
      </w:r>
      <w:r w:rsidRPr="00053C46">
        <w:rPr>
          <w:rFonts w:eastAsia="仿宋_GB2312"/>
          <w:bCs/>
          <w:sz w:val="32"/>
          <w:szCs w:val="32"/>
        </w:rPr>
        <w:t xml:space="preserve"> </w:t>
      </w:r>
      <w:r w:rsidRPr="00053C46">
        <w:rPr>
          <w:rFonts w:eastAsia="仿宋_GB2312"/>
          <w:bCs/>
          <w:sz w:val="32"/>
          <w:szCs w:val="32"/>
        </w:rPr>
        <w:t>月</w:t>
      </w:r>
      <w:r w:rsidRPr="00053C46">
        <w:rPr>
          <w:rFonts w:eastAsia="仿宋_GB2312"/>
          <w:bCs/>
          <w:sz w:val="32"/>
          <w:szCs w:val="32"/>
        </w:rPr>
        <w:t xml:space="preserve"> </w:t>
      </w:r>
      <w:r w:rsidRPr="00053C46">
        <w:rPr>
          <w:rFonts w:eastAsia="仿宋_GB2312"/>
          <w:bCs/>
          <w:sz w:val="32"/>
          <w:szCs w:val="32"/>
        </w:rPr>
        <w:t>日</w:t>
      </w:r>
      <w:r>
        <w:rPr>
          <w:rFonts w:eastAsia="仿宋_GB2312" w:hint="eastAsia"/>
          <w:bCs/>
          <w:sz w:val="32"/>
          <w:szCs w:val="32"/>
        </w:rPr>
        <w:t xml:space="preserve">   </w:t>
      </w:r>
    </w:p>
    <w:p w:rsidR="008D1396" w:rsidRPr="00053C46" w:rsidRDefault="008D1396" w:rsidP="008D1396">
      <w:pPr>
        <w:widowControl/>
        <w:spacing w:line="560" w:lineRule="exact"/>
        <w:ind w:firstLineChars="200" w:firstLine="360"/>
        <w:jc w:val="left"/>
        <w:rPr>
          <w:rFonts w:ascii="宋体" w:hAnsi="宋体" w:cs="宋体"/>
          <w:kern w:val="0"/>
          <w:sz w:val="18"/>
          <w:szCs w:val="18"/>
        </w:rPr>
        <w:sectPr w:rsidR="008D1396" w:rsidRPr="00053C46" w:rsidSect="0010417E">
          <w:footerReference w:type="even" r:id="rId8"/>
          <w:footerReference w:type="default" r:id="rId9"/>
          <w:footerReference w:type="first" r:id="rId10"/>
          <w:pgSz w:w="11906" w:h="16838"/>
          <w:pgMar w:top="2098" w:right="1474" w:bottom="1985" w:left="1588" w:header="851" w:footer="1417" w:gutter="0"/>
          <w:pgNumType w:fmt="numberInDash" w:start="1"/>
          <w:cols w:space="720"/>
          <w:docGrid w:type="lines" w:linePitch="312"/>
        </w:sectPr>
      </w:pPr>
    </w:p>
    <w:p w:rsidR="008D1396" w:rsidRPr="00E155D7" w:rsidRDefault="008D1396" w:rsidP="008D1396">
      <w:pPr>
        <w:widowControl/>
        <w:spacing w:line="560" w:lineRule="exact"/>
        <w:jc w:val="left"/>
        <w:rPr>
          <w:rFonts w:ascii="黑体" w:eastAsia="黑体" w:hAnsi="黑体" w:cs="宋体"/>
          <w:kern w:val="0"/>
          <w:sz w:val="32"/>
          <w:szCs w:val="32"/>
        </w:rPr>
      </w:pPr>
      <w:r w:rsidRPr="00E155D7">
        <w:rPr>
          <w:rFonts w:ascii="黑体" w:eastAsia="黑体" w:hAnsi="黑体" w:cs="宋体" w:hint="eastAsia"/>
          <w:kern w:val="0"/>
          <w:sz w:val="32"/>
          <w:szCs w:val="32"/>
        </w:rPr>
        <w:lastRenderedPageBreak/>
        <w:t>附件</w:t>
      </w:r>
      <w:r w:rsidRPr="00E155D7">
        <w:rPr>
          <w:rFonts w:ascii="黑体" w:eastAsia="黑体" w:hAnsi="黑体" w:cs="宋体"/>
          <w:kern w:val="0"/>
          <w:sz w:val="32"/>
          <w:szCs w:val="32"/>
        </w:rPr>
        <w:t>2</w:t>
      </w:r>
    </w:p>
    <w:p w:rsidR="008D1396" w:rsidRDefault="008D1396" w:rsidP="008D1396">
      <w:pPr>
        <w:adjustRightInd w:val="0"/>
        <w:snapToGrid w:val="0"/>
        <w:spacing w:line="640" w:lineRule="exact"/>
        <w:jc w:val="center"/>
        <w:rPr>
          <w:rFonts w:ascii="方正小标宋简体" w:eastAsia="方正小标宋简体" w:hAnsi="黑体" w:cs="宋体"/>
          <w:kern w:val="0"/>
          <w:sz w:val="40"/>
          <w:szCs w:val="30"/>
        </w:rPr>
      </w:pPr>
    </w:p>
    <w:p w:rsidR="008D1396" w:rsidRDefault="008D1396" w:rsidP="008D1396">
      <w:pPr>
        <w:adjustRightInd w:val="0"/>
        <w:snapToGrid w:val="0"/>
        <w:spacing w:line="640" w:lineRule="exact"/>
        <w:jc w:val="center"/>
        <w:rPr>
          <w:rFonts w:ascii="方正小标宋简体" w:eastAsia="方正小标宋简体" w:hAnsi="黑体" w:cs="宋体"/>
          <w:kern w:val="0"/>
          <w:sz w:val="40"/>
          <w:szCs w:val="30"/>
        </w:rPr>
      </w:pPr>
      <w:r w:rsidRPr="0074673E">
        <w:rPr>
          <w:rFonts w:ascii="方正小标宋简体" w:eastAsia="方正小标宋简体" w:hAnsi="黑体" w:cs="宋体" w:hint="eastAsia"/>
          <w:kern w:val="0"/>
          <w:sz w:val="40"/>
          <w:szCs w:val="30"/>
        </w:rPr>
        <w:t>处方药转换非处方药申请表</w:t>
      </w:r>
    </w:p>
    <w:p w:rsidR="008D1396" w:rsidRPr="0074673E" w:rsidRDefault="008D1396" w:rsidP="008D1396">
      <w:pPr>
        <w:adjustRightInd w:val="0"/>
        <w:snapToGrid w:val="0"/>
        <w:spacing w:line="640" w:lineRule="exact"/>
        <w:jc w:val="center"/>
        <w:rPr>
          <w:rFonts w:ascii="方正小标宋简体" w:eastAsia="方正小标宋简体" w:hAnsi="黑体" w:cs="宋体"/>
          <w:kern w:val="0"/>
          <w:sz w:val="40"/>
          <w:szCs w:val="30"/>
        </w:rPr>
      </w:pPr>
    </w:p>
    <w:p w:rsidR="008D1396" w:rsidRPr="00053C46" w:rsidRDefault="008D1396" w:rsidP="008D1396">
      <w:pPr>
        <w:widowControl/>
        <w:spacing w:line="560" w:lineRule="exact"/>
        <w:jc w:val="left"/>
        <w:rPr>
          <w:rFonts w:ascii="宋体" w:hAnsi="宋体" w:cs="宋体"/>
          <w:kern w:val="0"/>
          <w:sz w:val="18"/>
          <w:szCs w:val="18"/>
        </w:rPr>
      </w:pPr>
      <w:r w:rsidRPr="00053C46">
        <w:rPr>
          <w:rFonts w:ascii="宋体" w:hAnsi="宋体" w:cs="宋体" w:hint="eastAsia"/>
          <w:kern w:val="0"/>
          <w:sz w:val="24"/>
        </w:rPr>
        <w:t>受理编号：</w:t>
      </w:r>
    </w:p>
    <w:p w:rsidR="008D1396" w:rsidRPr="00053C46" w:rsidRDefault="00C76CDB" w:rsidP="008D1396">
      <w:pPr>
        <w:widowControl/>
        <w:spacing w:line="560" w:lineRule="exact"/>
        <w:jc w:val="left"/>
        <w:rPr>
          <w:rFonts w:ascii="宋体" w:hAnsi="宋体" w:cs="宋体"/>
          <w:kern w:val="0"/>
          <w:sz w:val="18"/>
          <w:szCs w:val="18"/>
        </w:rPr>
      </w:pPr>
      <w:r>
        <w:rPr>
          <w:rFonts w:ascii="宋体" w:hAnsi="宋体" w:cs="宋体" w:hint="eastAsia"/>
          <w:kern w:val="0"/>
          <w:sz w:val="24"/>
        </w:rPr>
        <w:t>申请</w:t>
      </w:r>
      <w:r w:rsidR="008D1396" w:rsidRPr="00053C46">
        <w:rPr>
          <w:rFonts w:ascii="宋体" w:hAnsi="宋体" w:cs="宋体" w:hint="eastAsia"/>
          <w:kern w:val="0"/>
          <w:sz w:val="24"/>
        </w:rPr>
        <w:t>药品名称（通用名）：</w:t>
      </w:r>
      <w:r w:rsidR="008D1396">
        <w:rPr>
          <w:rFonts w:ascii="宋体" w:hAnsi="宋体" w:cs="宋体" w:hint="eastAsia"/>
          <w:kern w:val="0"/>
          <w:sz w:val="24"/>
        </w:rPr>
        <w:t xml:space="preserve">                   </w:t>
      </w:r>
      <w:r w:rsidR="008D1396" w:rsidRPr="00053C46">
        <w:rPr>
          <w:rFonts w:ascii="宋体" w:hAnsi="宋体" w:cs="宋体" w:hint="eastAsia"/>
          <w:kern w:val="0"/>
          <w:sz w:val="24"/>
        </w:rPr>
        <w:t>规格：</w:t>
      </w:r>
    </w:p>
    <w:p w:rsidR="008D1396" w:rsidRPr="00053C46" w:rsidRDefault="00C76CDB" w:rsidP="008D1396">
      <w:pPr>
        <w:widowControl/>
        <w:spacing w:line="560" w:lineRule="exact"/>
        <w:jc w:val="left"/>
        <w:rPr>
          <w:rFonts w:ascii="宋体" w:hAnsi="宋体" w:cs="宋体"/>
          <w:kern w:val="0"/>
          <w:sz w:val="18"/>
          <w:szCs w:val="18"/>
        </w:rPr>
      </w:pPr>
      <w:r>
        <w:rPr>
          <w:rFonts w:ascii="宋体" w:hAnsi="宋体" w:cs="宋体" w:hint="eastAsia"/>
          <w:kern w:val="0"/>
          <w:sz w:val="24"/>
        </w:rPr>
        <w:t>申请</w:t>
      </w:r>
      <w:r w:rsidR="008D1396" w:rsidRPr="00053C46">
        <w:rPr>
          <w:rFonts w:ascii="宋体" w:hAnsi="宋体" w:cs="宋体" w:hint="eastAsia"/>
          <w:kern w:val="0"/>
          <w:sz w:val="24"/>
        </w:rPr>
        <w:t>分类：</w:t>
      </w:r>
    </w:p>
    <w:p w:rsidR="008D1396" w:rsidRPr="00053C46" w:rsidRDefault="008D1396" w:rsidP="008D1396">
      <w:pPr>
        <w:widowControl/>
        <w:spacing w:line="560" w:lineRule="exact"/>
        <w:jc w:val="left"/>
        <w:rPr>
          <w:rFonts w:ascii="宋体" w:hAnsi="宋体" w:cs="宋体"/>
          <w:kern w:val="0"/>
          <w:sz w:val="18"/>
          <w:szCs w:val="18"/>
        </w:rPr>
      </w:pPr>
      <w:r w:rsidRPr="00053C46">
        <w:rPr>
          <w:rFonts w:ascii="宋体" w:hAnsi="宋体" w:cs="宋体" w:hint="eastAsia"/>
          <w:kern w:val="0"/>
          <w:sz w:val="24"/>
        </w:rPr>
        <w:t>批准文号：</w:t>
      </w:r>
    </w:p>
    <w:p w:rsidR="008D1396" w:rsidRPr="00053C46" w:rsidRDefault="00C76CDB" w:rsidP="008D1396">
      <w:pPr>
        <w:widowControl/>
        <w:spacing w:line="560" w:lineRule="exact"/>
        <w:jc w:val="left"/>
        <w:rPr>
          <w:rFonts w:ascii="宋体" w:hAnsi="宋体" w:cs="宋体"/>
          <w:kern w:val="0"/>
          <w:sz w:val="18"/>
          <w:szCs w:val="18"/>
        </w:rPr>
      </w:pPr>
      <w:r>
        <w:rPr>
          <w:rFonts w:ascii="宋体" w:hAnsi="宋体" w:cs="宋体" w:hint="eastAsia"/>
          <w:kern w:val="0"/>
          <w:sz w:val="24"/>
        </w:rPr>
        <w:t>申请</w:t>
      </w:r>
      <w:r w:rsidR="008D1396" w:rsidRPr="00053C46">
        <w:rPr>
          <w:rFonts w:ascii="宋体" w:hAnsi="宋体" w:cs="宋体" w:hint="eastAsia"/>
          <w:kern w:val="0"/>
          <w:sz w:val="24"/>
        </w:rPr>
        <w:t>单位（加盖公章）：</w:t>
      </w:r>
    </w:p>
    <w:p w:rsidR="008D1396" w:rsidRPr="00053C46" w:rsidRDefault="008D1396" w:rsidP="008D1396">
      <w:pPr>
        <w:widowControl/>
        <w:spacing w:line="560" w:lineRule="exact"/>
        <w:jc w:val="left"/>
        <w:rPr>
          <w:rFonts w:ascii="宋体" w:hAnsi="宋体" w:cs="宋体"/>
          <w:kern w:val="0"/>
          <w:sz w:val="18"/>
          <w:szCs w:val="18"/>
        </w:rPr>
      </w:pPr>
      <w:r w:rsidRPr="00053C46">
        <w:rPr>
          <w:rFonts w:ascii="宋体" w:hAnsi="宋体" w:cs="宋体" w:hint="eastAsia"/>
          <w:kern w:val="0"/>
          <w:sz w:val="24"/>
        </w:rPr>
        <w:t>地址：</w:t>
      </w:r>
    </w:p>
    <w:p w:rsidR="008D1396" w:rsidRPr="00053C46" w:rsidRDefault="008D1396" w:rsidP="008D1396">
      <w:pPr>
        <w:widowControl/>
        <w:spacing w:line="560" w:lineRule="exact"/>
        <w:jc w:val="left"/>
        <w:rPr>
          <w:rFonts w:ascii="宋体" w:hAnsi="宋体" w:cs="宋体"/>
          <w:kern w:val="0"/>
          <w:sz w:val="18"/>
          <w:szCs w:val="18"/>
        </w:rPr>
      </w:pPr>
      <w:r w:rsidRPr="00053C46">
        <w:rPr>
          <w:rFonts w:ascii="宋体" w:hAnsi="宋体" w:cs="宋体" w:hint="eastAsia"/>
          <w:kern w:val="0"/>
          <w:sz w:val="24"/>
        </w:rPr>
        <w:t>邮编：</w:t>
      </w:r>
    </w:p>
    <w:p w:rsidR="008D1396" w:rsidRPr="00053C46" w:rsidRDefault="008D1396" w:rsidP="008D1396">
      <w:pPr>
        <w:widowControl/>
        <w:spacing w:line="560" w:lineRule="exact"/>
        <w:jc w:val="left"/>
        <w:rPr>
          <w:rFonts w:ascii="宋体" w:hAnsi="宋体" w:cs="宋体"/>
          <w:kern w:val="0"/>
          <w:sz w:val="18"/>
          <w:szCs w:val="18"/>
        </w:rPr>
      </w:pPr>
      <w:r w:rsidRPr="00053C46">
        <w:rPr>
          <w:rFonts w:ascii="宋体" w:hAnsi="宋体" w:cs="宋体" w:hint="eastAsia"/>
          <w:kern w:val="0"/>
          <w:sz w:val="24"/>
        </w:rPr>
        <w:t>联系人：</w:t>
      </w:r>
    </w:p>
    <w:p w:rsidR="008D1396" w:rsidRPr="00053C46" w:rsidRDefault="008D1396" w:rsidP="008D1396">
      <w:pPr>
        <w:widowControl/>
        <w:spacing w:line="560" w:lineRule="exact"/>
        <w:jc w:val="left"/>
        <w:rPr>
          <w:rFonts w:ascii="宋体" w:hAnsi="宋体" w:cs="宋体"/>
          <w:kern w:val="0"/>
          <w:sz w:val="18"/>
          <w:szCs w:val="18"/>
        </w:rPr>
      </w:pPr>
      <w:r w:rsidRPr="00053C46">
        <w:rPr>
          <w:rFonts w:ascii="宋体" w:hAnsi="宋体" w:cs="宋体" w:hint="eastAsia"/>
          <w:kern w:val="0"/>
          <w:sz w:val="24"/>
        </w:rPr>
        <w:t>电话：</w:t>
      </w:r>
      <w:r>
        <w:rPr>
          <w:rFonts w:ascii="宋体" w:hAnsi="宋体" w:cs="宋体" w:hint="eastAsia"/>
          <w:kern w:val="0"/>
          <w:sz w:val="24"/>
        </w:rPr>
        <w:t xml:space="preserve">                                     </w:t>
      </w:r>
      <w:r w:rsidRPr="00053C46">
        <w:rPr>
          <w:rFonts w:ascii="宋体" w:hAnsi="宋体" w:cs="宋体" w:hint="eastAsia"/>
          <w:kern w:val="0"/>
          <w:sz w:val="24"/>
        </w:rPr>
        <w:t>传真：</w:t>
      </w:r>
    </w:p>
    <w:p w:rsidR="008D1396" w:rsidRPr="00053C46" w:rsidRDefault="008D1396" w:rsidP="008D1396">
      <w:pPr>
        <w:widowControl/>
        <w:spacing w:line="560" w:lineRule="exact"/>
        <w:jc w:val="left"/>
        <w:rPr>
          <w:rFonts w:ascii="宋体" w:hAnsi="宋体" w:cs="宋体"/>
          <w:kern w:val="0"/>
          <w:sz w:val="18"/>
          <w:szCs w:val="18"/>
        </w:rPr>
      </w:pPr>
      <w:r w:rsidRPr="00053C46">
        <w:rPr>
          <w:rFonts w:ascii="宋体" w:hAnsi="宋体" w:cs="宋体" w:hint="eastAsia"/>
          <w:kern w:val="0"/>
          <w:sz w:val="24"/>
        </w:rPr>
        <w:t>电子信箱：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68"/>
        <w:gridCol w:w="2592"/>
        <w:gridCol w:w="1420"/>
        <w:gridCol w:w="2842"/>
      </w:tblGrid>
      <w:tr w:rsidR="008D1396" w:rsidRPr="00053C46" w:rsidTr="0010417E">
        <w:trPr>
          <w:cantSplit/>
          <w:trHeight w:val="1610"/>
          <w:jc w:val="center"/>
        </w:trPr>
        <w:tc>
          <w:tcPr>
            <w:tcW w:w="1668" w:type="dxa"/>
            <w:tcMar>
              <w:top w:w="0" w:type="dxa"/>
              <w:left w:w="108" w:type="dxa"/>
              <w:bottom w:w="0" w:type="dxa"/>
              <w:right w:w="108" w:type="dxa"/>
            </w:tcMar>
            <w:hideMark/>
          </w:tcPr>
          <w:p w:rsidR="008D1396" w:rsidRPr="00053C46" w:rsidRDefault="008D1396" w:rsidP="00E32530">
            <w:pPr>
              <w:widowControl/>
              <w:spacing w:line="560" w:lineRule="exact"/>
              <w:jc w:val="left"/>
              <w:rPr>
                <w:rFonts w:ascii="宋体" w:hAnsi="宋体" w:cs="宋体"/>
                <w:kern w:val="0"/>
                <w:sz w:val="18"/>
                <w:szCs w:val="18"/>
              </w:rPr>
            </w:pPr>
          </w:p>
          <w:p w:rsidR="008D1396" w:rsidRPr="00053C46" w:rsidRDefault="008D1396" w:rsidP="00E32530">
            <w:pPr>
              <w:widowControl/>
              <w:spacing w:line="560" w:lineRule="exact"/>
              <w:jc w:val="left"/>
              <w:rPr>
                <w:rFonts w:ascii="宋体" w:hAnsi="宋体" w:cs="宋体"/>
                <w:kern w:val="0"/>
                <w:sz w:val="18"/>
                <w:szCs w:val="18"/>
              </w:rPr>
            </w:pPr>
            <w:r w:rsidRPr="00053C46">
              <w:rPr>
                <w:rFonts w:ascii="宋体" w:hAnsi="宋体" w:cs="宋体" w:hint="eastAsia"/>
                <w:kern w:val="0"/>
                <w:sz w:val="24"/>
              </w:rPr>
              <w:t>药品名称</w:t>
            </w:r>
          </w:p>
        </w:tc>
        <w:tc>
          <w:tcPr>
            <w:tcW w:w="6854" w:type="dxa"/>
            <w:gridSpan w:val="3"/>
            <w:tcMar>
              <w:top w:w="0" w:type="dxa"/>
              <w:left w:w="108" w:type="dxa"/>
              <w:bottom w:w="0" w:type="dxa"/>
              <w:right w:w="108" w:type="dxa"/>
            </w:tcMar>
            <w:hideMark/>
          </w:tcPr>
          <w:p w:rsidR="008D1396" w:rsidRPr="00053C46" w:rsidRDefault="008D1396" w:rsidP="00E32530">
            <w:pPr>
              <w:widowControl/>
              <w:spacing w:line="560" w:lineRule="exact"/>
              <w:jc w:val="left"/>
              <w:rPr>
                <w:rFonts w:ascii="宋体" w:hAnsi="宋体" w:cs="宋体"/>
                <w:kern w:val="0"/>
                <w:sz w:val="18"/>
                <w:szCs w:val="18"/>
              </w:rPr>
            </w:pPr>
            <w:r w:rsidRPr="00053C46">
              <w:rPr>
                <w:rFonts w:ascii="宋体" w:hAnsi="宋体" w:cs="宋体" w:hint="eastAsia"/>
                <w:kern w:val="0"/>
                <w:sz w:val="24"/>
              </w:rPr>
              <w:t>通用名称：</w:t>
            </w:r>
          </w:p>
          <w:p w:rsidR="008D1396" w:rsidRPr="00053C46" w:rsidRDefault="008D1396" w:rsidP="00E32530">
            <w:pPr>
              <w:widowControl/>
              <w:spacing w:line="560" w:lineRule="exact"/>
              <w:jc w:val="left"/>
              <w:rPr>
                <w:rFonts w:ascii="宋体" w:hAnsi="宋体" w:cs="宋体"/>
                <w:kern w:val="0"/>
                <w:sz w:val="18"/>
                <w:szCs w:val="18"/>
              </w:rPr>
            </w:pPr>
            <w:r w:rsidRPr="00053C46">
              <w:rPr>
                <w:rFonts w:ascii="宋体" w:hAnsi="宋体" w:cs="宋体" w:hint="eastAsia"/>
                <w:kern w:val="0"/>
                <w:sz w:val="24"/>
              </w:rPr>
              <w:t>英文名称：</w:t>
            </w:r>
          </w:p>
        </w:tc>
      </w:tr>
      <w:tr w:rsidR="008D1396" w:rsidRPr="00053C46" w:rsidTr="0010417E">
        <w:trPr>
          <w:cantSplit/>
          <w:jc w:val="center"/>
        </w:trPr>
        <w:tc>
          <w:tcPr>
            <w:tcW w:w="1668" w:type="dxa"/>
            <w:tcMar>
              <w:top w:w="0" w:type="dxa"/>
              <w:left w:w="108" w:type="dxa"/>
              <w:bottom w:w="0" w:type="dxa"/>
              <w:right w:w="108" w:type="dxa"/>
            </w:tcMar>
            <w:hideMark/>
          </w:tcPr>
          <w:p w:rsidR="008D1396" w:rsidRPr="00053C46" w:rsidRDefault="008D1396" w:rsidP="00E32530">
            <w:pPr>
              <w:widowControl/>
              <w:spacing w:line="560" w:lineRule="exact"/>
              <w:jc w:val="left"/>
              <w:rPr>
                <w:rFonts w:ascii="宋体" w:hAnsi="宋体" w:cs="宋体"/>
                <w:kern w:val="0"/>
                <w:sz w:val="18"/>
                <w:szCs w:val="18"/>
              </w:rPr>
            </w:pPr>
            <w:r w:rsidRPr="00053C46">
              <w:rPr>
                <w:rFonts w:ascii="宋体" w:hAnsi="宋体" w:cs="宋体" w:hint="eastAsia"/>
                <w:kern w:val="0"/>
                <w:sz w:val="24"/>
              </w:rPr>
              <w:t>剂型</w:t>
            </w:r>
          </w:p>
        </w:tc>
        <w:tc>
          <w:tcPr>
            <w:tcW w:w="2592" w:type="dxa"/>
            <w:tcMar>
              <w:top w:w="0" w:type="dxa"/>
              <w:left w:w="108" w:type="dxa"/>
              <w:bottom w:w="0" w:type="dxa"/>
              <w:right w:w="108" w:type="dxa"/>
            </w:tcMar>
            <w:hideMark/>
          </w:tcPr>
          <w:p w:rsidR="008D1396" w:rsidRPr="00053C46" w:rsidRDefault="008D1396" w:rsidP="00E32530">
            <w:pPr>
              <w:widowControl/>
              <w:spacing w:line="560" w:lineRule="exact"/>
              <w:jc w:val="left"/>
              <w:rPr>
                <w:rFonts w:ascii="宋体" w:hAnsi="宋体" w:cs="宋体"/>
                <w:kern w:val="0"/>
                <w:sz w:val="18"/>
                <w:szCs w:val="18"/>
              </w:rPr>
            </w:pPr>
          </w:p>
        </w:tc>
        <w:tc>
          <w:tcPr>
            <w:tcW w:w="1420" w:type="dxa"/>
            <w:tcMar>
              <w:top w:w="0" w:type="dxa"/>
              <w:left w:w="108" w:type="dxa"/>
              <w:bottom w:w="0" w:type="dxa"/>
              <w:right w:w="108" w:type="dxa"/>
            </w:tcMar>
            <w:hideMark/>
          </w:tcPr>
          <w:p w:rsidR="008D1396" w:rsidRPr="00053C46" w:rsidRDefault="008D1396" w:rsidP="00E32530">
            <w:pPr>
              <w:widowControl/>
              <w:spacing w:line="560" w:lineRule="exact"/>
              <w:jc w:val="left"/>
              <w:rPr>
                <w:rFonts w:ascii="宋体" w:hAnsi="宋体" w:cs="宋体"/>
                <w:kern w:val="0"/>
                <w:sz w:val="18"/>
                <w:szCs w:val="18"/>
              </w:rPr>
            </w:pPr>
            <w:r w:rsidRPr="00053C46">
              <w:rPr>
                <w:rFonts w:ascii="宋体" w:hAnsi="宋体" w:cs="宋体" w:hint="eastAsia"/>
                <w:kern w:val="0"/>
                <w:sz w:val="24"/>
              </w:rPr>
              <w:t>规格</w:t>
            </w:r>
          </w:p>
        </w:tc>
        <w:tc>
          <w:tcPr>
            <w:tcW w:w="2842" w:type="dxa"/>
            <w:tcMar>
              <w:top w:w="0" w:type="dxa"/>
              <w:left w:w="108" w:type="dxa"/>
              <w:bottom w:w="0" w:type="dxa"/>
              <w:right w:w="108" w:type="dxa"/>
            </w:tcMar>
            <w:hideMark/>
          </w:tcPr>
          <w:p w:rsidR="008D1396" w:rsidRPr="00053C46" w:rsidRDefault="008D1396" w:rsidP="00E32530">
            <w:pPr>
              <w:widowControl/>
              <w:spacing w:line="560" w:lineRule="exact"/>
              <w:jc w:val="left"/>
              <w:rPr>
                <w:rFonts w:ascii="宋体" w:hAnsi="宋体" w:cs="宋体"/>
                <w:kern w:val="0"/>
                <w:sz w:val="18"/>
                <w:szCs w:val="18"/>
              </w:rPr>
            </w:pPr>
          </w:p>
        </w:tc>
      </w:tr>
      <w:tr w:rsidR="008D1396" w:rsidRPr="00053C46" w:rsidTr="0010417E">
        <w:trPr>
          <w:cantSplit/>
          <w:trHeight w:val="1650"/>
          <w:jc w:val="center"/>
        </w:trPr>
        <w:tc>
          <w:tcPr>
            <w:tcW w:w="1668" w:type="dxa"/>
            <w:tcMar>
              <w:top w:w="0" w:type="dxa"/>
              <w:left w:w="108" w:type="dxa"/>
              <w:bottom w:w="0" w:type="dxa"/>
              <w:right w:w="108" w:type="dxa"/>
            </w:tcMar>
            <w:hideMark/>
          </w:tcPr>
          <w:p w:rsidR="008D1396" w:rsidRPr="00053C46" w:rsidRDefault="008D1396" w:rsidP="00E32530">
            <w:pPr>
              <w:widowControl/>
              <w:spacing w:line="560" w:lineRule="exact"/>
              <w:jc w:val="left"/>
              <w:rPr>
                <w:rFonts w:ascii="宋体" w:hAnsi="宋体" w:cs="宋体"/>
                <w:kern w:val="0"/>
                <w:sz w:val="18"/>
                <w:szCs w:val="18"/>
              </w:rPr>
            </w:pPr>
            <w:r w:rsidRPr="00053C46">
              <w:rPr>
                <w:rFonts w:ascii="宋体" w:hAnsi="宋体" w:cs="宋体" w:hint="eastAsia"/>
                <w:kern w:val="0"/>
                <w:sz w:val="24"/>
              </w:rPr>
              <w:t>处方组成</w:t>
            </w:r>
          </w:p>
        </w:tc>
        <w:tc>
          <w:tcPr>
            <w:tcW w:w="6854" w:type="dxa"/>
            <w:gridSpan w:val="3"/>
            <w:tcMar>
              <w:top w:w="0" w:type="dxa"/>
              <w:left w:w="108" w:type="dxa"/>
              <w:bottom w:w="0" w:type="dxa"/>
              <w:right w:w="108" w:type="dxa"/>
            </w:tcMar>
            <w:hideMark/>
          </w:tcPr>
          <w:p w:rsidR="008D1396" w:rsidRPr="00053C46" w:rsidRDefault="008D1396" w:rsidP="00E32530">
            <w:pPr>
              <w:widowControl/>
              <w:spacing w:line="560" w:lineRule="exact"/>
              <w:jc w:val="left"/>
              <w:rPr>
                <w:rFonts w:ascii="宋体" w:hAnsi="宋体" w:cs="宋体"/>
                <w:kern w:val="0"/>
                <w:sz w:val="18"/>
                <w:szCs w:val="18"/>
              </w:rPr>
            </w:pPr>
          </w:p>
        </w:tc>
      </w:tr>
      <w:tr w:rsidR="008D1396" w:rsidRPr="00053C46" w:rsidTr="0010417E">
        <w:trPr>
          <w:cantSplit/>
          <w:jc w:val="center"/>
        </w:trPr>
        <w:tc>
          <w:tcPr>
            <w:tcW w:w="1668" w:type="dxa"/>
            <w:tcMar>
              <w:top w:w="0" w:type="dxa"/>
              <w:left w:w="108" w:type="dxa"/>
              <w:bottom w:w="0" w:type="dxa"/>
              <w:right w:w="108" w:type="dxa"/>
            </w:tcMar>
            <w:hideMark/>
          </w:tcPr>
          <w:p w:rsidR="008D1396" w:rsidRPr="00053C46" w:rsidRDefault="008D1396" w:rsidP="00E32530">
            <w:pPr>
              <w:widowControl/>
              <w:spacing w:line="560" w:lineRule="exact"/>
              <w:jc w:val="left"/>
              <w:rPr>
                <w:rFonts w:ascii="宋体" w:hAnsi="宋体" w:cs="宋体"/>
                <w:kern w:val="0"/>
                <w:sz w:val="18"/>
                <w:szCs w:val="18"/>
              </w:rPr>
            </w:pPr>
            <w:r w:rsidRPr="00053C46">
              <w:rPr>
                <w:rFonts w:ascii="宋体" w:hAnsi="宋体" w:cs="宋体" w:hint="eastAsia"/>
                <w:kern w:val="0"/>
                <w:sz w:val="24"/>
              </w:rPr>
              <w:t>原批准适应症（功能主治）</w:t>
            </w:r>
          </w:p>
        </w:tc>
        <w:tc>
          <w:tcPr>
            <w:tcW w:w="6854" w:type="dxa"/>
            <w:gridSpan w:val="3"/>
            <w:tcMar>
              <w:top w:w="0" w:type="dxa"/>
              <w:left w:w="108" w:type="dxa"/>
              <w:bottom w:w="0" w:type="dxa"/>
              <w:right w:w="108" w:type="dxa"/>
            </w:tcMar>
            <w:hideMark/>
          </w:tcPr>
          <w:p w:rsidR="008D1396" w:rsidRPr="00053C46" w:rsidRDefault="008D1396" w:rsidP="00E32530">
            <w:pPr>
              <w:widowControl/>
              <w:spacing w:line="560" w:lineRule="exact"/>
              <w:jc w:val="left"/>
              <w:rPr>
                <w:rFonts w:ascii="宋体" w:hAnsi="宋体" w:cs="宋体"/>
                <w:kern w:val="0"/>
                <w:sz w:val="18"/>
                <w:szCs w:val="18"/>
              </w:rPr>
            </w:pPr>
          </w:p>
        </w:tc>
      </w:tr>
      <w:tr w:rsidR="008D1396" w:rsidRPr="00053C46" w:rsidTr="0010417E">
        <w:trPr>
          <w:cantSplit/>
          <w:jc w:val="center"/>
        </w:trPr>
        <w:tc>
          <w:tcPr>
            <w:tcW w:w="1668" w:type="dxa"/>
            <w:tcMar>
              <w:top w:w="0" w:type="dxa"/>
              <w:left w:w="108" w:type="dxa"/>
              <w:bottom w:w="0" w:type="dxa"/>
              <w:right w:w="108" w:type="dxa"/>
            </w:tcMar>
            <w:hideMark/>
          </w:tcPr>
          <w:p w:rsidR="008D1396" w:rsidRPr="00053C46" w:rsidRDefault="008D1396" w:rsidP="00E32530">
            <w:pPr>
              <w:widowControl/>
              <w:spacing w:line="560" w:lineRule="exact"/>
              <w:jc w:val="left"/>
              <w:rPr>
                <w:rFonts w:ascii="宋体" w:hAnsi="宋体" w:cs="宋体"/>
                <w:kern w:val="0"/>
                <w:sz w:val="18"/>
                <w:szCs w:val="18"/>
              </w:rPr>
            </w:pPr>
            <w:r w:rsidRPr="00053C46">
              <w:rPr>
                <w:rFonts w:ascii="宋体" w:hAnsi="宋体" w:cs="宋体" w:hint="eastAsia"/>
                <w:kern w:val="0"/>
                <w:sz w:val="24"/>
              </w:rPr>
              <w:lastRenderedPageBreak/>
              <w:t>拟申请适应症（功能主治）</w:t>
            </w:r>
          </w:p>
        </w:tc>
        <w:tc>
          <w:tcPr>
            <w:tcW w:w="6854" w:type="dxa"/>
            <w:gridSpan w:val="3"/>
            <w:tcMar>
              <w:top w:w="0" w:type="dxa"/>
              <w:left w:w="108" w:type="dxa"/>
              <w:bottom w:w="0" w:type="dxa"/>
              <w:right w:w="108" w:type="dxa"/>
            </w:tcMar>
            <w:hideMark/>
          </w:tcPr>
          <w:p w:rsidR="008D1396" w:rsidRPr="00053C46" w:rsidRDefault="008D1396" w:rsidP="00E32530">
            <w:pPr>
              <w:widowControl/>
              <w:spacing w:line="560" w:lineRule="exact"/>
              <w:jc w:val="left"/>
              <w:rPr>
                <w:rFonts w:ascii="宋体" w:hAnsi="宋体" w:cs="宋体"/>
                <w:kern w:val="0"/>
                <w:sz w:val="18"/>
                <w:szCs w:val="18"/>
              </w:rPr>
            </w:pPr>
          </w:p>
        </w:tc>
      </w:tr>
      <w:tr w:rsidR="008D1396" w:rsidRPr="00053C46" w:rsidTr="0010417E">
        <w:trPr>
          <w:cantSplit/>
          <w:jc w:val="center"/>
        </w:trPr>
        <w:tc>
          <w:tcPr>
            <w:tcW w:w="1668" w:type="dxa"/>
            <w:tcMar>
              <w:top w:w="0" w:type="dxa"/>
              <w:left w:w="108" w:type="dxa"/>
              <w:bottom w:w="0" w:type="dxa"/>
              <w:right w:w="108" w:type="dxa"/>
            </w:tcMar>
            <w:hideMark/>
          </w:tcPr>
          <w:p w:rsidR="00F52586" w:rsidRDefault="008D1396" w:rsidP="00E32530">
            <w:pPr>
              <w:widowControl/>
              <w:spacing w:line="560" w:lineRule="exact"/>
              <w:jc w:val="left"/>
              <w:rPr>
                <w:rFonts w:ascii="宋体" w:hAnsi="宋体" w:cs="宋体"/>
                <w:kern w:val="0"/>
                <w:sz w:val="24"/>
              </w:rPr>
            </w:pPr>
            <w:r w:rsidRPr="00053C46">
              <w:rPr>
                <w:rFonts w:ascii="宋体" w:hAnsi="宋体" w:cs="宋体" w:hint="eastAsia"/>
                <w:kern w:val="0"/>
                <w:sz w:val="24"/>
              </w:rPr>
              <w:t>原批准用法</w:t>
            </w:r>
          </w:p>
          <w:p w:rsidR="008D1396" w:rsidRPr="00053C46" w:rsidRDefault="008D1396" w:rsidP="00E32530">
            <w:pPr>
              <w:widowControl/>
              <w:spacing w:line="560" w:lineRule="exact"/>
              <w:jc w:val="left"/>
              <w:rPr>
                <w:rFonts w:ascii="宋体" w:hAnsi="宋体" w:cs="宋体"/>
                <w:kern w:val="0"/>
                <w:sz w:val="18"/>
                <w:szCs w:val="18"/>
              </w:rPr>
            </w:pPr>
            <w:r w:rsidRPr="00053C46">
              <w:rPr>
                <w:rFonts w:ascii="宋体" w:hAnsi="宋体" w:cs="宋体" w:hint="eastAsia"/>
                <w:kern w:val="0"/>
                <w:sz w:val="24"/>
              </w:rPr>
              <w:t>用量</w:t>
            </w:r>
          </w:p>
        </w:tc>
        <w:tc>
          <w:tcPr>
            <w:tcW w:w="6854" w:type="dxa"/>
            <w:gridSpan w:val="3"/>
            <w:tcMar>
              <w:top w:w="0" w:type="dxa"/>
              <w:left w:w="108" w:type="dxa"/>
              <w:bottom w:w="0" w:type="dxa"/>
              <w:right w:w="108" w:type="dxa"/>
            </w:tcMar>
            <w:hideMark/>
          </w:tcPr>
          <w:p w:rsidR="008D1396" w:rsidRPr="00053C46" w:rsidRDefault="008D1396" w:rsidP="00E32530">
            <w:pPr>
              <w:widowControl/>
              <w:spacing w:line="560" w:lineRule="exact"/>
              <w:jc w:val="left"/>
              <w:rPr>
                <w:rFonts w:ascii="宋体" w:hAnsi="宋体" w:cs="宋体"/>
                <w:kern w:val="0"/>
                <w:sz w:val="18"/>
                <w:szCs w:val="18"/>
              </w:rPr>
            </w:pPr>
          </w:p>
        </w:tc>
      </w:tr>
      <w:tr w:rsidR="008D1396" w:rsidRPr="00053C46" w:rsidTr="0010417E">
        <w:trPr>
          <w:cantSplit/>
          <w:jc w:val="center"/>
        </w:trPr>
        <w:tc>
          <w:tcPr>
            <w:tcW w:w="1668" w:type="dxa"/>
            <w:tcMar>
              <w:top w:w="0" w:type="dxa"/>
              <w:left w:w="108" w:type="dxa"/>
              <w:bottom w:w="0" w:type="dxa"/>
              <w:right w:w="108" w:type="dxa"/>
            </w:tcMar>
            <w:hideMark/>
          </w:tcPr>
          <w:p w:rsidR="008D1396" w:rsidRPr="00053C46" w:rsidRDefault="008D1396" w:rsidP="00E32530">
            <w:pPr>
              <w:widowControl/>
              <w:spacing w:line="560" w:lineRule="exact"/>
              <w:jc w:val="left"/>
              <w:rPr>
                <w:rFonts w:ascii="宋体" w:hAnsi="宋体" w:cs="宋体"/>
                <w:kern w:val="0"/>
                <w:sz w:val="18"/>
                <w:szCs w:val="18"/>
              </w:rPr>
            </w:pPr>
            <w:r w:rsidRPr="00053C46">
              <w:rPr>
                <w:rFonts w:ascii="宋体" w:hAnsi="宋体" w:cs="宋体" w:hint="eastAsia"/>
                <w:kern w:val="0"/>
                <w:sz w:val="24"/>
              </w:rPr>
              <w:t>拟申请用法与用量</w:t>
            </w:r>
          </w:p>
        </w:tc>
        <w:tc>
          <w:tcPr>
            <w:tcW w:w="6854" w:type="dxa"/>
            <w:gridSpan w:val="3"/>
            <w:tcMar>
              <w:top w:w="0" w:type="dxa"/>
              <w:left w:w="108" w:type="dxa"/>
              <w:bottom w:w="0" w:type="dxa"/>
              <w:right w:w="108" w:type="dxa"/>
            </w:tcMar>
            <w:hideMark/>
          </w:tcPr>
          <w:p w:rsidR="008D1396" w:rsidRPr="00053C46" w:rsidRDefault="008D1396" w:rsidP="00E32530">
            <w:pPr>
              <w:widowControl/>
              <w:spacing w:line="560" w:lineRule="exact"/>
              <w:jc w:val="left"/>
              <w:rPr>
                <w:rFonts w:ascii="宋体" w:hAnsi="宋体" w:cs="宋体"/>
                <w:kern w:val="0"/>
                <w:sz w:val="18"/>
                <w:szCs w:val="18"/>
              </w:rPr>
            </w:pPr>
          </w:p>
        </w:tc>
      </w:tr>
    </w:tbl>
    <w:p w:rsidR="008D1396" w:rsidRPr="008D1396" w:rsidRDefault="008D1396" w:rsidP="00967E45">
      <w:pPr>
        <w:widowControl/>
        <w:spacing w:line="560" w:lineRule="exact"/>
        <w:jc w:val="left"/>
      </w:pPr>
    </w:p>
    <w:sectPr w:rsidR="008D1396" w:rsidRPr="008D1396" w:rsidSect="00E155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D6D" w:rsidRDefault="00493D6D" w:rsidP="00936161">
      <w:r>
        <w:separator/>
      </w:r>
    </w:p>
  </w:endnote>
  <w:endnote w:type="continuationSeparator" w:id="0">
    <w:p w:rsidR="00493D6D" w:rsidRDefault="00493D6D" w:rsidP="00936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FAC" w:rsidRDefault="00542FAC">
    <w:pPr>
      <w:pStyle w:val="a4"/>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222F24" w:rsidRPr="00222F24">
      <w:rPr>
        <w:rFonts w:ascii="宋体" w:hAnsi="宋体"/>
        <w:noProof/>
        <w:sz w:val="28"/>
        <w:szCs w:val="28"/>
        <w:lang w:val="zh-CN"/>
      </w:rPr>
      <w:t>-</w:t>
    </w:r>
    <w:r w:rsidR="00222F24">
      <w:rPr>
        <w:rFonts w:ascii="宋体" w:hAnsi="宋体"/>
        <w:noProof/>
        <w:sz w:val="28"/>
        <w:szCs w:val="28"/>
      </w:rPr>
      <w:t xml:space="preserve"> 14 -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FAC" w:rsidRDefault="00542FAC">
    <w:pPr>
      <w:pStyle w:val="a4"/>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222F24" w:rsidRPr="00222F24">
      <w:rPr>
        <w:rFonts w:ascii="宋体" w:hAnsi="宋体"/>
        <w:noProof/>
        <w:sz w:val="28"/>
        <w:szCs w:val="28"/>
        <w:lang w:val="zh-CN"/>
      </w:rPr>
      <w:t>-</w:t>
    </w:r>
    <w:r w:rsidR="00222F24">
      <w:rPr>
        <w:rFonts w:ascii="宋体" w:hAnsi="宋体"/>
        <w:noProof/>
        <w:sz w:val="28"/>
        <w:szCs w:val="28"/>
      </w:rPr>
      <w:t xml:space="preserve"> 15 -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FAC" w:rsidRDefault="00542FAC">
    <w:pPr>
      <w:pStyle w:val="a4"/>
      <w:jc w:val="right"/>
    </w:pPr>
    <w:r>
      <w:rPr>
        <w:rFonts w:ascii="宋体" w:hAnsi="宋体"/>
        <w:color w:val="FFFFFF"/>
        <w:sz w:val="28"/>
        <w:szCs w:val="28"/>
      </w:rPr>
      <w:fldChar w:fldCharType="begin"/>
    </w:r>
    <w:r>
      <w:rPr>
        <w:rFonts w:ascii="宋体" w:hAnsi="宋体"/>
        <w:color w:val="FFFFFF"/>
        <w:sz w:val="28"/>
        <w:szCs w:val="28"/>
      </w:rPr>
      <w:instrText>PAGE   \* MERGEFORMAT</w:instrText>
    </w:r>
    <w:r>
      <w:rPr>
        <w:rFonts w:ascii="宋体" w:hAnsi="宋体"/>
        <w:color w:val="FFFFFF"/>
        <w:sz w:val="28"/>
        <w:szCs w:val="28"/>
      </w:rPr>
      <w:fldChar w:fldCharType="separate"/>
    </w:r>
    <w:r>
      <w:rPr>
        <w:rFonts w:ascii="宋体" w:hAnsi="宋体"/>
        <w:color w:val="FFFFFF"/>
        <w:sz w:val="28"/>
        <w:szCs w:val="28"/>
        <w:lang w:val="zh-CN"/>
      </w:rPr>
      <w:t>-</w:t>
    </w:r>
    <w:r>
      <w:rPr>
        <w:rFonts w:ascii="宋体" w:hAnsi="宋体"/>
        <w:color w:val="FFFFFF"/>
        <w:sz w:val="28"/>
        <w:szCs w:val="28"/>
      </w:rPr>
      <w:t xml:space="preserve"> 1 -</w:t>
    </w:r>
    <w:r>
      <w:rPr>
        <w:rFonts w:ascii="宋体" w:hAnsi="宋体"/>
        <w:color w:val="FFFFFF"/>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D6D" w:rsidRDefault="00493D6D" w:rsidP="00936161">
      <w:r>
        <w:separator/>
      </w:r>
    </w:p>
  </w:footnote>
  <w:footnote w:type="continuationSeparator" w:id="0">
    <w:p w:rsidR="00493D6D" w:rsidRDefault="00493D6D" w:rsidP="00936161">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101528373@qq.com">
    <w15:presenceInfo w15:providerId="Windows Live" w15:userId="a71f8b570db1e1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CDF"/>
    <w:rsid w:val="000014AF"/>
    <w:rsid w:val="00004E14"/>
    <w:rsid w:val="00014993"/>
    <w:rsid w:val="00020D69"/>
    <w:rsid w:val="000406A0"/>
    <w:rsid w:val="00047C98"/>
    <w:rsid w:val="00047DC4"/>
    <w:rsid w:val="000521DE"/>
    <w:rsid w:val="000764D2"/>
    <w:rsid w:val="000801BD"/>
    <w:rsid w:val="00090ECA"/>
    <w:rsid w:val="0009643E"/>
    <w:rsid w:val="000A3256"/>
    <w:rsid w:val="000A6FD3"/>
    <w:rsid w:val="000A78AF"/>
    <w:rsid w:val="000B0795"/>
    <w:rsid w:val="000C09ED"/>
    <w:rsid w:val="000C44EB"/>
    <w:rsid w:val="000C6055"/>
    <w:rsid w:val="000D5A7F"/>
    <w:rsid w:val="000E2700"/>
    <w:rsid w:val="000F0F5C"/>
    <w:rsid w:val="000F5931"/>
    <w:rsid w:val="001013D0"/>
    <w:rsid w:val="0010417E"/>
    <w:rsid w:val="00115BFE"/>
    <w:rsid w:val="0011611E"/>
    <w:rsid w:val="00120290"/>
    <w:rsid w:val="0013025F"/>
    <w:rsid w:val="001316BA"/>
    <w:rsid w:val="001337F4"/>
    <w:rsid w:val="00142AF8"/>
    <w:rsid w:val="00142D48"/>
    <w:rsid w:val="0014792A"/>
    <w:rsid w:val="00155CAE"/>
    <w:rsid w:val="00170B8C"/>
    <w:rsid w:val="00171965"/>
    <w:rsid w:val="001744A1"/>
    <w:rsid w:val="00184B9E"/>
    <w:rsid w:val="00196826"/>
    <w:rsid w:val="001A65EB"/>
    <w:rsid w:val="001A76AB"/>
    <w:rsid w:val="001C4E3D"/>
    <w:rsid w:val="001C5123"/>
    <w:rsid w:val="001D4445"/>
    <w:rsid w:val="001D63C2"/>
    <w:rsid w:val="001D6A3B"/>
    <w:rsid w:val="001D6D0E"/>
    <w:rsid w:val="001D7829"/>
    <w:rsid w:val="001F4B84"/>
    <w:rsid w:val="001F6CCA"/>
    <w:rsid w:val="00202219"/>
    <w:rsid w:val="002033D7"/>
    <w:rsid w:val="00206D1D"/>
    <w:rsid w:val="002114C3"/>
    <w:rsid w:val="00217B89"/>
    <w:rsid w:val="002205EA"/>
    <w:rsid w:val="002210F8"/>
    <w:rsid w:val="00222F24"/>
    <w:rsid w:val="002257F7"/>
    <w:rsid w:val="0024120F"/>
    <w:rsid w:val="00243609"/>
    <w:rsid w:val="00243784"/>
    <w:rsid w:val="0025291A"/>
    <w:rsid w:val="00252FCC"/>
    <w:rsid w:val="00256EE7"/>
    <w:rsid w:val="00263A3A"/>
    <w:rsid w:val="00266DBC"/>
    <w:rsid w:val="00271E77"/>
    <w:rsid w:val="00275179"/>
    <w:rsid w:val="0028273D"/>
    <w:rsid w:val="00295584"/>
    <w:rsid w:val="002A01BF"/>
    <w:rsid w:val="002A3C13"/>
    <w:rsid w:val="002A4787"/>
    <w:rsid w:val="002A4928"/>
    <w:rsid w:val="002A4B32"/>
    <w:rsid w:val="002A79AA"/>
    <w:rsid w:val="002B21C6"/>
    <w:rsid w:val="002C0931"/>
    <w:rsid w:val="002C5FB6"/>
    <w:rsid w:val="002D2EDD"/>
    <w:rsid w:val="002E3EDD"/>
    <w:rsid w:val="002E71B4"/>
    <w:rsid w:val="002F2760"/>
    <w:rsid w:val="002F42CF"/>
    <w:rsid w:val="002F71B2"/>
    <w:rsid w:val="00301537"/>
    <w:rsid w:val="003046C1"/>
    <w:rsid w:val="0031106E"/>
    <w:rsid w:val="003167B9"/>
    <w:rsid w:val="003273B8"/>
    <w:rsid w:val="003325CA"/>
    <w:rsid w:val="00332B1C"/>
    <w:rsid w:val="00332E92"/>
    <w:rsid w:val="00342DCE"/>
    <w:rsid w:val="003445D8"/>
    <w:rsid w:val="0034550E"/>
    <w:rsid w:val="0035403A"/>
    <w:rsid w:val="003542A9"/>
    <w:rsid w:val="00355522"/>
    <w:rsid w:val="00357DAF"/>
    <w:rsid w:val="00362FE2"/>
    <w:rsid w:val="00366A10"/>
    <w:rsid w:val="00373265"/>
    <w:rsid w:val="003747C9"/>
    <w:rsid w:val="00377249"/>
    <w:rsid w:val="00377F2D"/>
    <w:rsid w:val="00380A44"/>
    <w:rsid w:val="0038163D"/>
    <w:rsid w:val="00384F15"/>
    <w:rsid w:val="00386FC3"/>
    <w:rsid w:val="00390139"/>
    <w:rsid w:val="00390C60"/>
    <w:rsid w:val="003A2574"/>
    <w:rsid w:val="003E0284"/>
    <w:rsid w:val="003E1D15"/>
    <w:rsid w:val="003E5D4C"/>
    <w:rsid w:val="003E649D"/>
    <w:rsid w:val="003E7370"/>
    <w:rsid w:val="003F5F32"/>
    <w:rsid w:val="004011B7"/>
    <w:rsid w:val="004101CD"/>
    <w:rsid w:val="00415EBA"/>
    <w:rsid w:val="004234A1"/>
    <w:rsid w:val="00426B7A"/>
    <w:rsid w:val="00437588"/>
    <w:rsid w:val="00441201"/>
    <w:rsid w:val="004626CE"/>
    <w:rsid w:val="0046361D"/>
    <w:rsid w:val="0047731F"/>
    <w:rsid w:val="00484274"/>
    <w:rsid w:val="00485F1A"/>
    <w:rsid w:val="00493D6D"/>
    <w:rsid w:val="00495DA4"/>
    <w:rsid w:val="00496252"/>
    <w:rsid w:val="004A4059"/>
    <w:rsid w:val="004A7B42"/>
    <w:rsid w:val="004B2803"/>
    <w:rsid w:val="004B6C3F"/>
    <w:rsid w:val="004C7485"/>
    <w:rsid w:val="004D1B97"/>
    <w:rsid w:val="004D51DC"/>
    <w:rsid w:val="004D644D"/>
    <w:rsid w:val="004D6882"/>
    <w:rsid w:val="004F13AE"/>
    <w:rsid w:val="004F44FA"/>
    <w:rsid w:val="005123B8"/>
    <w:rsid w:val="00512A69"/>
    <w:rsid w:val="00514DB2"/>
    <w:rsid w:val="00520A35"/>
    <w:rsid w:val="00527E55"/>
    <w:rsid w:val="00536D00"/>
    <w:rsid w:val="00542FAC"/>
    <w:rsid w:val="00565C3A"/>
    <w:rsid w:val="00570CE9"/>
    <w:rsid w:val="00574164"/>
    <w:rsid w:val="00574E3D"/>
    <w:rsid w:val="00580D7A"/>
    <w:rsid w:val="005902D9"/>
    <w:rsid w:val="005A735F"/>
    <w:rsid w:val="005A7F8E"/>
    <w:rsid w:val="005B287D"/>
    <w:rsid w:val="005B71C7"/>
    <w:rsid w:val="005D0344"/>
    <w:rsid w:val="005E0E9D"/>
    <w:rsid w:val="005E5209"/>
    <w:rsid w:val="005F651C"/>
    <w:rsid w:val="00602F01"/>
    <w:rsid w:val="006201D5"/>
    <w:rsid w:val="00620F45"/>
    <w:rsid w:val="00622867"/>
    <w:rsid w:val="00622A7C"/>
    <w:rsid w:val="0062493F"/>
    <w:rsid w:val="0064607B"/>
    <w:rsid w:val="00647E2E"/>
    <w:rsid w:val="00671B3F"/>
    <w:rsid w:val="006815EA"/>
    <w:rsid w:val="006841B5"/>
    <w:rsid w:val="00690359"/>
    <w:rsid w:val="006916C6"/>
    <w:rsid w:val="006961DE"/>
    <w:rsid w:val="006A29BD"/>
    <w:rsid w:val="006C77D1"/>
    <w:rsid w:val="006D1923"/>
    <w:rsid w:val="006E139A"/>
    <w:rsid w:val="006F0F78"/>
    <w:rsid w:val="006F68DC"/>
    <w:rsid w:val="00700FF5"/>
    <w:rsid w:val="0070707E"/>
    <w:rsid w:val="00710C1D"/>
    <w:rsid w:val="007121CF"/>
    <w:rsid w:val="00713781"/>
    <w:rsid w:val="00713A1E"/>
    <w:rsid w:val="00721492"/>
    <w:rsid w:val="00721F10"/>
    <w:rsid w:val="007301BB"/>
    <w:rsid w:val="00737648"/>
    <w:rsid w:val="007415DA"/>
    <w:rsid w:val="00754134"/>
    <w:rsid w:val="007558F3"/>
    <w:rsid w:val="007652E7"/>
    <w:rsid w:val="00770D42"/>
    <w:rsid w:val="00771F56"/>
    <w:rsid w:val="007736F1"/>
    <w:rsid w:val="00776646"/>
    <w:rsid w:val="00782ED6"/>
    <w:rsid w:val="007A6A26"/>
    <w:rsid w:val="007E2EDA"/>
    <w:rsid w:val="007E5675"/>
    <w:rsid w:val="007E7E1E"/>
    <w:rsid w:val="00802DD4"/>
    <w:rsid w:val="008132AC"/>
    <w:rsid w:val="00816BA7"/>
    <w:rsid w:val="00820814"/>
    <w:rsid w:val="00820A2E"/>
    <w:rsid w:val="008263AE"/>
    <w:rsid w:val="00833703"/>
    <w:rsid w:val="00836416"/>
    <w:rsid w:val="00850C7F"/>
    <w:rsid w:val="00855A8F"/>
    <w:rsid w:val="00864F9B"/>
    <w:rsid w:val="00865BEA"/>
    <w:rsid w:val="00866326"/>
    <w:rsid w:val="00882C3F"/>
    <w:rsid w:val="0089112B"/>
    <w:rsid w:val="00892E62"/>
    <w:rsid w:val="0089521F"/>
    <w:rsid w:val="00895B80"/>
    <w:rsid w:val="008A0940"/>
    <w:rsid w:val="008A79AE"/>
    <w:rsid w:val="008B797B"/>
    <w:rsid w:val="008D1396"/>
    <w:rsid w:val="008D3810"/>
    <w:rsid w:val="008D7DFA"/>
    <w:rsid w:val="008E0F28"/>
    <w:rsid w:val="008E1B3D"/>
    <w:rsid w:val="008E279C"/>
    <w:rsid w:val="008E2AAA"/>
    <w:rsid w:val="008E3923"/>
    <w:rsid w:val="009055F5"/>
    <w:rsid w:val="00917736"/>
    <w:rsid w:val="0092049A"/>
    <w:rsid w:val="00925694"/>
    <w:rsid w:val="00932A83"/>
    <w:rsid w:val="00936161"/>
    <w:rsid w:val="0095030D"/>
    <w:rsid w:val="009569D9"/>
    <w:rsid w:val="00964008"/>
    <w:rsid w:val="00964982"/>
    <w:rsid w:val="009654AD"/>
    <w:rsid w:val="00967E45"/>
    <w:rsid w:val="0097179D"/>
    <w:rsid w:val="009739B1"/>
    <w:rsid w:val="00973BDC"/>
    <w:rsid w:val="00985D1D"/>
    <w:rsid w:val="009A432A"/>
    <w:rsid w:val="009B0861"/>
    <w:rsid w:val="009B6D26"/>
    <w:rsid w:val="009C1030"/>
    <w:rsid w:val="009C1B23"/>
    <w:rsid w:val="009C2CDF"/>
    <w:rsid w:val="009D0D34"/>
    <w:rsid w:val="009E131D"/>
    <w:rsid w:val="009E40DC"/>
    <w:rsid w:val="009E49CA"/>
    <w:rsid w:val="009F74E1"/>
    <w:rsid w:val="009F7D5B"/>
    <w:rsid w:val="009F7E55"/>
    <w:rsid w:val="00A13469"/>
    <w:rsid w:val="00A20B30"/>
    <w:rsid w:val="00A30BA3"/>
    <w:rsid w:val="00A434C6"/>
    <w:rsid w:val="00A46D2A"/>
    <w:rsid w:val="00A53D09"/>
    <w:rsid w:val="00A579BE"/>
    <w:rsid w:val="00A57F39"/>
    <w:rsid w:val="00A92993"/>
    <w:rsid w:val="00A938B3"/>
    <w:rsid w:val="00AB4F21"/>
    <w:rsid w:val="00AB6822"/>
    <w:rsid w:val="00AC2DBD"/>
    <w:rsid w:val="00AC4288"/>
    <w:rsid w:val="00AC626D"/>
    <w:rsid w:val="00AD0447"/>
    <w:rsid w:val="00AD2E68"/>
    <w:rsid w:val="00B00FA8"/>
    <w:rsid w:val="00B27462"/>
    <w:rsid w:val="00B37497"/>
    <w:rsid w:val="00B548E6"/>
    <w:rsid w:val="00B55688"/>
    <w:rsid w:val="00B56719"/>
    <w:rsid w:val="00B56E16"/>
    <w:rsid w:val="00B76D0C"/>
    <w:rsid w:val="00B86E21"/>
    <w:rsid w:val="00B927EF"/>
    <w:rsid w:val="00B95028"/>
    <w:rsid w:val="00BC7C9A"/>
    <w:rsid w:val="00BD45D0"/>
    <w:rsid w:val="00BE29EB"/>
    <w:rsid w:val="00BF3AF9"/>
    <w:rsid w:val="00C04D96"/>
    <w:rsid w:val="00C155DF"/>
    <w:rsid w:val="00C210EB"/>
    <w:rsid w:val="00C23BAF"/>
    <w:rsid w:val="00C3036A"/>
    <w:rsid w:val="00C5702C"/>
    <w:rsid w:val="00C60B1C"/>
    <w:rsid w:val="00C76CDB"/>
    <w:rsid w:val="00C772FF"/>
    <w:rsid w:val="00C82E8B"/>
    <w:rsid w:val="00C84C6E"/>
    <w:rsid w:val="00C863E0"/>
    <w:rsid w:val="00CB0257"/>
    <w:rsid w:val="00CD0B3B"/>
    <w:rsid w:val="00CD7701"/>
    <w:rsid w:val="00CD7996"/>
    <w:rsid w:val="00CF5558"/>
    <w:rsid w:val="00D04E3C"/>
    <w:rsid w:val="00D05E63"/>
    <w:rsid w:val="00D20A4F"/>
    <w:rsid w:val="00D3460E"/>
    <w:rsid w:val="00D505FC"/>
    <w:rsid w:val="00D51969"/>
    <w:rsid w:val="00D57A38"/>
    <w:rsid w:val="00D60234"/>
    <w:rsid w:val="00D61AC0"/>
    <w:rsid w:val="00D66F08"/>
    <w:rsid w:val="00D75ECC"/>
    <w:rsid w:val="00D873B5"/>
    <w:rsid w:val="00D91EF4"/>
    <w:rsid w:val="00D9503D"/>
    <w:rsid w:val="00DB00F1"/>
    <w:rsid w:val="00DB6C2C"/>
    <w:rsid w:val="00DB6E42"/>
    <w:rsid w:val="00DC2901"/>
    <w:rsid w:val="00DC437A"/>
    <w:rsid w:val="00DD27CA"/>
    <w:rsid w:val="00DE2AC8"/>
    <w:rsid w:val="00E10DFA"/>
    <w:rsid w:val="00E155D7"/>
    <w:rsid w:val="00E23B58"/>
    <w:rsid w:val="00E24D36"/>
    <w:rsid w:val="00E32530"/>
    <w:rsid w:val="00E409F0"/>
    <w:rsid w:val="00E46AC6"/>
    <w:rsid w:val="00E5187B"/>
    <w:rsid w:val="00E619D3"/>
    <w:rsid w:val="00E767F2"/>
    <w:rsid w:val="00E82BAD"/>
    <w:rsid w:val="00E87A6C"/>
    <w:rsid w:val="00EA2F2E"/>
    <w:rsid w:val="00EA58CE"/>
    <w:rsid w:val="00EA5EB1"/>
    <w:rsid w:val="00EA7B8B"/>
    <w:rsid w:val="00EB0683"/>
    <w:rsid w:val="00EB6536"/>
    <w:rsid w:val="00EC7603"/>
    <w:rsid w:val="00ED4615"/>
    <w:rsid w:val="00ED5753"/>
    <w:rsid w:val="00ED7469"/>
    <w:rsid w:val="00EE08D7"/>
    <w:rsid w:val="00EE19C1"/>
    <w:rsid w:val="00EF137A"/>
    <w:rsid w:val="00EF3531"/>
    <w:rsid w:val="00F13A7F"/>
    <w:rsid w:val="00F167AE"/>
    <w:rsid w:val="00F20788"/>
    <w:rsid w:val="00F25AB6"/>
    <w:rsid w:val="00F457CE"/>
    <w:rsid w:val="00F45B02"/>
    <w:rsid w:val="00F52586"/>
    <w:rsid w:val="00F8043D"/>
    <w:rsid w:val="00F8322A"/>
    <w:rsid w:val="00F93AD3"/>
    <w:rsid w:val="00F9557D"/>
    <w:rsid w:val="00F95790"/>
    <w:rsid w:val="00FA51EB"/>
    <w:rsid w:val="00FB10E4"/>
    <w:rsid w:val="00FB21F8"/>
    <w:rsid w:val="00FB3636"/>
    <w:rsid w:val="00FD06F5"/>
    <w:rsid w:val="00FD2590"/>
    <w:rsid w:val="00FD5E5D"/>
    <w:rsid w:val="00FF32BF"/>
    <w:rsid w:val="00FF7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16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616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36161"/>
    <w:rPr>
      <w:sz w:val="18"/>
      <w:szCs w:val="18"/>
    </w:rPr>
  </w:style>
  <w:style w:type="paragraph" w:styleId="a4">
    <w:name w:val="footer"/>
    <w:basedOn w:val="a"/>
    <w:link w:val="Char0"/>
    <w:uiPriority w:val="99"/>
    <w:unhideWhenUsed/>
    <w:rsid w:val="0093616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936161"/>
    <w:rPr>
      <w:sz w:val="18"/>
      <w:szCs w:val="18"/>
    </w:rPr>
  </w:style>
  <w:style w:type="paragraph" w:styleId="a5">
    <w:name w:val="Normal (Web)"/>
    <w:basedOn w:val="a"/>
    <w:uiPriority w:val="99"/>
    <w:qFormat/>
    <w:rsid w:val="00936161"/>
    <w:pPr>
      <w:widowControl/>
      <w:spacing w:before="100" w:beforeAutospacing="1" w:after="100" w:afterAutospacing="1"/>
      <w:jc w:val="left"/>
    </w:pPr>
    <w:rPr>
      <w:rFonts w:ascii="宋体" w:hAnsi="宋体" w:cs="宋体"/>
      <w:kern w:val="0"/>
      <w:sz w:val="24"/>
    </w:rPr>
  </w:style>
  <w:style w:type="paragraph" w:styleId="a6">
    <w:name w:val="Body Text Indent"/>
    <w:basedOn w:val="a"/>
    <w:link w:val="Char1"/>
    <w:rsid w:val="00936161"/>
    <w:pPr>
      <w:tabs>
        <w:tab w:val="left" w:pos="75"/>
      </w:tabs>
      <w:ind w:firstLineChars="321" w:firstLine="899"/>
    </w:pPr>
    <w:rPr>
      <w:rFonts w:ascii="仿宋_GB2312" w:eastAsia="仿宋_GB2312"/>
      <w:sz w:val="28"/>
    </w:rPr>
  </w:style>
  <w:style w:type="character" w:customStyle="1" w:styleId="Char1">
    <w:name w:val="正文文本缩进 Char"/>
    <w:basedOn w:val="a0"/>
    <w:link w:val="a6"/>
    <w:rsid w:val="00936161"/>
    <w:rPr>
      <w:rFonts w:ascii="仿宋_GB2312" w:eastAsia="仿宋_GB2312" w:hAnsi="Times New Roman" w:cs="Times New Roman"/>
      <w:sz w:val="28"/>
      <w:szCs w:val="24"/>
    </w:rPr>
  </w:style>
  <w:style w:type="paragraph" w:styleId="a7">
    <w:name w:val="Balloon Text"/>
    <w:basedOn w:val="a"/>
    <w:link w:val="Char2"/>
    <w:uiPriority w:val="99"/>
    <w:semiHidden/>
    <w:unhideWhenUsed/>
    <w:rsid w:val="00C155DF"/>
    <w:rPr>
      <w:sz w:val="18"/>
      <w:szCs w:val="18"/>
    </w:rPr>
  </w:style>
  <w:style w:type="character" w:customStyle="1" w:styleId="Char2">
    <w:name w:val="批注框文本 Char"/>
    <w:basedOn w:val="a0"/>
    <w:link w:val="a7"/>
    <w:uiPriority w:val="99"/>
    <w:semiHidden/>
    <w:rsid w:val="00C155DF"/>
    <w:rPr>
      <w:rFonts w:ascii="Times New Roman" w:eastAsia="宋体" w:hAnsi="Times New Roman" w:cs="Times New Roman"/>
      <w:sz w:val="18"/>
      <w:szCs w:val="18"/>
    </w:rPr>
  </w:style>
  <w:style w:type="character" w:styleId="a8">
    <w:name w:val="annotation reference"/>
    <w:basedOn w:val="a0"/>
    <w:uiPriority w:val="99"/>
    <w:semiHidden/>
    <w:unhideWhenUsed/>
    <w:rsid w:val="00B00FA8"/>
    <w:rPr>
      <w:sz w:val="21"/>
      <w:szCs w:val="21"/>
    </w:rPr>
  </w:style>
  <w:style w:type="paragraph" w:styleId="a9">
    <w:name w:val="annotation text"/>
    <w:basedOn w:val="a"/>
    <w:link w:val="Char3"/>
    <w:uiPriority w:val="99"/>
    <w:semiHidden/>
    <w:unhideWhenUsed/>
    <w:rsid w:val="00B00FA8"/>
    <w:pPr>
      <w:jc w:val="left"/>
    </w:pPr>
  </w:style>
  <w:style w:type="character" w:customStyle="1" w:styleId="Char3">
    <w:name w:val="批注文字 Char"/>
    <w:basedOn w:val="a0"/>
    <w:link w:val="a9"/>
    <w:uiPriority w:val="99"/>
    <w:semiHidden/>
    <w:rsid w:val="00B00FA8"/>
    <w:rPr>
      <w:rFonts w:ascii="Times New Roman" w:eastAsia="宋体" w:hAnsi="Times New Roman" w:cs="Times New Roman"/>
      <w:szCs w:val="24"/>
    </w:rPr>
  </w:style>
  <w:style w:type="paragraph" w:styleId="aa">
    <w:name w:val="annotation subject"/>
    <w:basedOn w:val="a9"/>
    <w:next w:val="a9"/>
    <w:link w:val="Char4"/>
    <w:uiPriority w:val="99"/>
    <w:semiHidden/>
    <w:unhideWhenUsed/>
    <w:rsid w:val="00B00FA8"/>
    <w:rPr>
      <w:b/>
      <w:bCs/>
    </w:rPr>
  </w:style>
  <w:style w:type="character" w:customStyle="1" w:styleId="Char4">
    <w:name w:val="批注主题 Char"/>
    <w:basedOn w:val="Char3"/>
    <w:link w:val="aa"/>
    <w:uiPriority w:val="99"/>
    <w:semiHidden/>
    <w:rsid w:val="00B00FA8"/>
    <w:rPr>
      <w:rFonts w:ascii="Times New Roman" w:eastAsia="宋体" w:hAnsi="Times New Roman" w:cs="Times New Roman"/>
      <w:b/>
      <w:bCs/>
      <w:szCs w:val="24"/>
    </w:rPr>
  </w:style>
  <w:style w:type="paragraph" w:styleId="ab">
    <w:name w:val="List Paragraph"/>
    <w:basedOn w:val="a"/>
    <w:uiPriority w:val="34"/>
    <w:qFormat/>
    <w:rsid w:val="00295584"/>
    <w:pPr>
      <w:ind w:firstLineChars="200" w:firstLine="420"/>
    </w:pPr>
  </w:style>
  <w:style w:type="paragraph" w:styleId="ac">
    <w:name w:val="Revision"/>
    <w:hidden/>
    <w:uiPriority w:val="99"/>
    <w:semiHidden/>
    <w:rsid w:val="00C84C6E"/>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16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616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36161"/>
    <w:rPr>
      <w:sz w:val="18"/>
      <w:szCs w:val="18"/>
    </w:rPr>
  </w:style>
  <w:style w:type="paragraph" w:styleId="a4">
    <w:name w:val="footer"/>
    <w:basedOn w:val="a"/>
    <w:link w:val="Char0"/>
    <w:uiPriority w:val="99"/>
    <w:unhideWhenUsed/>
    <w:rsid w:val="0093616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936161"/>
    <w:rPr>
      <w:sz w:val="18"/>
      <w:szCs w:val="18"/>
    </w:rPr>
  </w:style>
  <w:style w:type="paragraph" w:styleId="a5">
    <w:name w:val="Normal (Web)"/>
    <w:basedOn w:val="a"/>
    <w:uiPriority w:val="99"/>
    <w:qFormat/>
    <w:rsid w:val="00936161"/>
    <w:pPr>
      <w:widowControl/>
      <w:spacing w:before="100" w:beforeAutospacing="1" w:after="100" w:afterAutospacing="1"/>
      <w:jc w:val="left"/>
    </w:pPr>
    <w:rPr>
      <w:rFonts w:ascii="宋体" w:hAnsi="宋体" w:cs="宋体"/>
      <w:kern w:val="0"/>
      <w:sz w:val="24"/>
    </w:rPr>
  </w:style>
  <w:style w:type="paragraph" w:styleId="a6">
    <w:name w:val="Body Text Indent"/>
    <w:basedOn w:val="a"/>
    <w:link w:val="Char1"/>
    <w:rsid w:val="00936161"/>
    <w:pPr>
      <w:tabs>
        <w:tab w:val="left" w:pos="75"/>
      </w:tabs>
      <w:ind w:firstLineChars="321" w:firstLine="899"/>
    </w:pPr>
    <w:rPr>
      <w:rFonts w:ascii="仿宋_GB2312" w:eastAsia="仿宋_GB2312"/>
      <w:sz w:val="28"/>
    </w:rPr>
  </w:style>
  <w:style w:type="character" w:customStyle="1" w:styleId="Char1">
    <w:name w:val="正文文本缩进 Char"/>
    <w:basedOn w:val="a0"/>
    <w:link w:val="a6"/>
    <w:rsid w:val="00936161"/>
    <w:rPr>
      <w:rFonts w:ascii="仿宋_GB2312" w:eastAsia="仿宋_GB2312" w:hAnsi="Times New Roman" w:cs="Times New Roman"/>
      <w:sz w:val="28"/>
      <w:szCs w:val="24"/>
    </w:rPr>
  </w:style>
  <w:style w:type="paragraph" w:styleId="a7">
    <w:name w:val="Balloon Text"/>
    <w:basedOn w:val="a"/>
    <w:link w:val="Char2"/>
    <w:uiPriority w:val="99"/>
    <w:semiHidden/>
    <w:unhideWhenUsed/>
    <w:rsid w:val="00C155DF"/>
    <w:rPr>
      <w:sz w:val="18"/>
      <w:szCs w:val="18"/>
    </w:rPr>
  </w:style>
  <w:style w:type="character" w:customStyle="1" w:styleId="Char2">
    <w:name w:val="批注框文本 Char"/>
    <w:basedOn w:val="a0"/>
    <w:link w:val="a7"/>
    <w:uiPriority w:val="99"/>
    <w:semiHidden/>
    <w:rsid w:val="00C155DF"/>
    <w:rPr>
      <w:rFonts w:ascii="Times New Roman" w:eastAsia="宋体" w:hAnsi="Times New Roman" w:cs="Times New Roman"/>
      <w:sz w:val="18"/>
      <w:szCs w:val="18"/>
    </w:rPr>
  </w:style>
  <w:style w:type="character" w:styleId="a8">
    <w:name w:val="annotation reference"/>
    <w:basedOn w:val="a0"/>
    <w:uiPriority w:val="99"/>
    <w:semiHidden/>
    <w:unhideWhenUsed/>
    <w:rsid w:val="00B00FA8"/>
    <w:rPr>
      <w:sz w:val="21"/>
      <w:szCs w:val="21"/>
    </w:rPr>
  </w:style>
  <w:style w:type="paragraph" w:styleId="a9">
    <w:name w:val="annotation text"/>
    <w:basedOn w:val="a"/>
    <w:link w:val="Char3"/>
    <w:uiPriority w:val="99"/>
    <w:semiHidden/>
    <w:unhideWhenUsed/>
    <w:rsid w:val="00B00FA8"/>
    <w:pPr>
      <w:jc w:val="left"/>
    </w:pPr>
  </w:style>
  <w:style w:type="character" w:customStyle="1" w:styleId="Char3">
    <w:name w:val="批注文字 Char"/>
    <w:basedOn w:val="a0"/>
    <w:link w:val="a9"/>
    <w:uiPriority w:val="99"/>
    <w:semiHidden/>
    <w:rsid w:val="00B00FA8"/>
    <w:rPr>
      <w:rFonts w:ascii="Times New Roman" w:eastAsia="宋体" w:hAnsi="Times New Roman" w:cs="Times New Roman"/>
      <w:szCs w:val="24"/>
    </w:rPr>
  </w:style>
  <w:style w:type="paragraph" w:styleId="aa">
    <w:name w:val="annotation subject"/>
    <w:basedOn w:val="a9"/>
    <w:next w:val="a9"/>
    <w:link w:val="Char4"/>
    <w:uiPriority w:val="99"/>
    <w:semiHidden/>
    <w:unhideWhenUsed/>
    <w:rsid w:val="00B00FA8"/>
    <w:rPr>
      <w:b/>
      <w:bCs/>
    </w:rPr>
  </w:style>
  <w:style w:type="character" w:customStyle="1" w:styleId="Char4">
    <w:name w:val="批注主题 Char"/>
    <w:basedOn w:val="Char3"/>
    <w:link w:val="aa"/>
    <w:uiPriority w:val="99"/>
    <w:semiHidden/>
    <w:rsid w:val="00B00FA8"/>
    <w:rPr>
      <w:rFonts w:ascii="Times New Roman" w:eastAsia="宋体" w:hAnsi="Times New Roman" w:cs="Times New Roman"/>
      <w:b/>
      <w:bCs/>
      <w:szCs w:val="24"/>
    </w:rPr>
  </w:style>
  <w:style w:type="paragraph" w:styleId="ab">
    <w:name w:val="List Paragraph"/>
    <w:basedOn w:val="a"/>
    <w:uiPriority w:val="34"/>
    <w:qFormat/>
    <w:rsid w:val="00295584"/>
    <w:pPr>
      <w:ind w:firstLineChars="200" w:firstLine="420"/>
    </w:pPr>
  </w:style>
  <w:style w:type="paragraph" w:styleId="ac">
    <w:name w:val="Revision"/>
    <w:hidden/>
    <w:uiPriority w:val="99"/>
    <w:semiHidden/>
    <w:rsid w:val="00C84C6E"/>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2AD36-112B-4662-91F3-CF249473C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589</TotalTime>
  <Pages>15</Pages>
  <Words>794</Words>
  <Characters>4529</Characters>
  <Application>Microsoft Office Word</Application>
  <DocSecurity>0</DocSecurity>
  <Lines>37</Lines>
  <Paragraphs>10</Paragraphs>
  <ScaleCrop>false</ScaleCrop>
  <Company>Microsoft</Company>
  <LinksUpToDate>false</LinksUpToDate>
  <CharactersWithSpaces>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朱兰</dc:creator>
  <cp:lastModifiedBy>朱兰</cp:lastModifiedBy>
  <cp:revision>77</cp:revision>
  <cp:lastPrinted>2022-06-28T03:20:00Z</cp:lastPrinted>
  <dcterms:created xsi:type="dcterms:W3CDTF">2022-05-12T06:31:00Z</dcterms:created>
  <dcterms:modified xsi:type="dcterms:W3CDTF">2022-09-29T07:45:00Z</dcterms:modified>
</cp:coreProperties>
</file>